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6" w:rsidRPr="00A00F70" w:rsidRDefault="006277C9" w:rsidP="00A00F70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bulletin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volumes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</w:rPr>
          <w:t>/98/9/20-020920.</w:t>
        </w:r>
        <w:r w:rsidR="00F33136" w:rsidRPr="00A00F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0F7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b/>
          <w:sz w:val="24"/>
          <w:szCs w:val="24"/>
        </w:rPr>
        <w:t>-19 и острые проблемы нехватки кислорода</w:t>
      </w:r>
      <w:bookmarkEnd w:id="0"/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b/>
          <w:sz w:val="24"/>
          <w:szCs w:val="24"/>
        </w:rPr>
        <w:t xml:space="preserve">Пандемия </w:t>
      </w:r>
      <w:r w:rsidRPr="00A00F7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b/>
          <w:sz w:val="24"/>
          <w:szCs w:val="24"/>
        </w:rPr>
        <w:t>-19 выявила слабое место систем здравоохранения: производство и поставка медицинского кислорода.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Тихитена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(Тито)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Негусси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Маммо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знает, что такое нехватка кислорода. «Вся работа останавливается, - говор</w:t>
      </w:r>
      <w:r w:rsidR="00A00F70">
        <w:rPr>
          <w:rFonts w:ascii="Times New Roman" w:hAnsi="Times New Roman" w:cs="Times New Roman"/>
          <w:sz w:val="24"/>
          <w:szCs w:val="24"/>
        </w:rPr>
        <w:t xml:space="preserve">ит она. </w:t>
      </w:r>
      <w:r w:rsidRPr="00A00F70">
        <w:rPr>
          <w:rFonts w:ascii="Times New Roman" w:hAnsi="Times New Roman" w:cs="Times New Roman"/>
          <w:sz w:val="24"/>
          <w:szCs w:val="24"/>
        </w:rPr>
        <w:t xml:space="preserve">Однажды это случилось во время экстренной операции. Когда </w:t>
      </w:r>
      <w:r w:rsidR="00A00F70">
        <w:rPr>
          <w:rFonts w:ascii="Times New Roman" w:hAnsi="Times New Roman" w:cs="Times New Roman"/>
          <w:sz w:val="24"/>
          <w:szCs w:val="24"/>
        </w:rPr>
        <w:t>такое</w:t>
      </w:r>
      <w:r w:rsidRPr="00A00F70">
        <w:rPr>
          <w:rFonts w:ascii="Times New Roman" w:hAnsi="Times New Roman" w:cs="Times New Roman"/>
          <w:sz w:val="24"/>
          <w:szCs w:val="24"/>
        </w:rPr>
        <w:t xml:space="preserve"> происходит, нам приходится использовать мешок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, прикрепляя небольшой портативный кислородный баллон, если он имеется под рукой».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Тито </w:t>
      </w:r>
      <w:r w:rsidR="00A00F70">
        <w:rPr>
          <w:rFonts w:ascii="Times New Roman" w:hAnsi="Times New Roman" w:cs="Times New Roman"/>
          <w:sz w:val="24"/>
          <w:szCs w:val="24"/>
        </w:rPr>
        <w:t xml:space="preserve">– одна </w:t>
      </w:r>
      <w:r w:rsidRPr="00A00F70">
        <w:rPr>
          <w:rFonts w:ascii="Times New Roman" w:hAnsi="Times New Roman" w:cs="Times New Roman"/>
          <w:sz w:val="24"/>
          <w:szCs w:val="24"/>
        </w:rPr>
        <w:t xml:space="preserve">из 18 детских хирургов в Эфиопии. Она работает в специализированной больнице </w:t>
      </w:r>
      <w:proofErr w:type="spellStart"/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Tikur</w:t>
      </w:r>
      <w:proofErr w:type="spellEnd"/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Anbesa</w:t>
      </w:r>
      <w:proofErr w:type="spellEnd"/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Specialized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Hospital</w:t>
      </w:r>
      <w:r w:rsidRPr="00A00F70">
        <w:rPr>
          <w:rFonts w:ascii="Times New Roman" w:hAnsi="Times New Roman" w:cs="Times New Roman"/>
          <w:sz w:val="24"/>
          <w:szCs w:val="24"/>
        </w:rPr>
        <w:t xml:space="preserve"> в столице страны Аддис-Абебе, менее чем в трех километрах от государственной компании, которая занимается производством жидкого кислорода для промышленных целей.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«Мы получаем кислород с крупнейшего кислородного завода в стране, но все еще сталкиваемся с проблемой его нехватки», - говорит Тито. 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Случай Тито выявляет одну из основных проблем, связанных с кислородными баллонами: трудность поставки из пункта А в пункт Б, а затем обратно для наполнения емкостей.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В Эфиопии, как и в большинстве других стран, пункт А, как правило, расположен в большом городе или в пригороде, рядом с предприятиями, на которые поставляется кислород, в том числе металлургическими заводами, участвующими в строительстве.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Любые трудности с поставками, возникающие между точками А и В, от затрудненного движения до плохих дорог, имеют тенденцию увеличиваться по мере отдаления от города, </w:t>
      </w:r>
      <w:proofErr w:type="gramStart"/>
      <w:r w:rsidRPr="00A00F7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00F70">
        <w:rPr>
          <w:rFonts w:ascii="Times New Roman" w:hAnsi="Times New Roman" w:cs="Times New Roman"/>
          <w:sz w:val="24"/>
          <w:szCs w:val="24"/>
        </w:rPr>
        <w:t xml:space="preserve"> как и расходы на транспорт и топливо.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«В больницах, которые находятся далеко, ситуация намного хуже», - объясняет Тито.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Эфиопия - не единственная страна, столкнувшаяся с этой проблемой. Многочисленные исследования показывают, что доступ к кислороду ограничен во многих точках мира. Например, недавнее исследование, опубликованное в журнале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Lancet</w:t>
      </w:r>
      <w:r w:rsidRPr="00A00F70">
        <w:rPr>
          <w:rFonts w:ascii="Times New Roman" w:hAnsi="Times New Roman" w:cs="Times New Roman"/>
          <w:sz w:val="24"/>
          <w:szCs w:val="24"/>
        </w:rPr>
        <w:t>, показало, что среди учреждений, занимающихся лечением респираторных заболеваний в странах Африки к югу от Сахары, в Мавритании только около 1 из 5 имеет доступ к поставкам кислорода и 1 из 10 - в Нигере. Исследования, проведенные агентством Соединенных Штатов по международному развитию, выявили аналогичную ситуацию в странах Южной Америки и Южной Азии.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Глобальная проблема доступа к медицинскому кислороду вызывает серьезное беспокойство в любое время, однако она стала еще более острой в связи с новым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«Согласно подсчетам, примерно каждый пятый человек с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 xml:space="preserve">-19 сталкивается с респираторным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-синдромом, который является показанием для проведения кислородной терапии, - сообщает д-р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Приянка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Релан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, эксперт ВОЗ по клиническому ведению пациентов с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00F70">
        <w:rPr>
          <w:rFonts w:ascii="Times New Roman" w:hAnsi="Times New Roman" w:cs="Times New Roman"/>
          <w:sz w:val="24"/>
          <w:szCs w:val="24"/>
        </w:rPr>
        <w:t xml:space="preserve">-19. </w:t>
      </w:r>
      <w:r w:rsidRPr="00A00F70">
        <w:rPr>
          <w:rFonts w:ascii="Times New Roman" w:hAnsi="Times New Roman" w:cs="Times New Roman"/>
          <w:sz w:val="24"/>
          <w:szCs w:val="24"/>
        </w:rPr>
        <w:t xml:space="preserve">Без этой терапии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 может привести к летальному исходу».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lastRenderedPageBreak/>
        <w:t xml:space="preserve">В июне, когда пандемия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 xml:space="preserve">-19 распространялась со скоростью около 1 миллиона новых подтвержденных случаев заболевания в неделю, генеральный директор Всемирной организации здравоохранения (ВОЗ)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Тедрос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Адханом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Гебрейесус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заявил, что для обеспечения спроса требуется около 620 000 кубометров кислорода в день. Это соответствует примерно 88 000 больших кислородных баллонов.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Один из ключевых вопросов, стоящих перед правительственными и неправительственными организациями, заключается в том, как доставить этот кислород туда, где в нем нуждаются. Одним из методов, вызывающих наибольший интерес, является производство кислорода в месте использования, что позволяет избежать проблем с транспортировкой.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Хорошим вариантом являются установки адсорбции при переменном давлении (КЦА). В процессе адсорбции воздух проходит через сосуд, содержащий цеолит – минерал, поглощающий азот, в результате чего образуется достаточно чистый для медицинского применения кислород. 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Установки КЦА уже несколько лет являются частью кампаний по борьбе с детской пневмонией, однако интерес к ним возрос в контексте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«Уже несколько лет мы финансируем и помогаем ввести в эксплуатацию установки адсорбции при переменном давлении в рамках усилий по обеспечению медицинских учреждений надежными и доступными по цене источниками медицинского кислорода местного производства», - говорит Джим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Станкель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, вице-президент и директор по программным операциям неправительственной организации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Assist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A00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Assist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A00F70">
        <w:rPr>
          <w:rFonts w:ascii="Times New Roman" w:hAnsi="Times New Roman" w:cs="Times New Roman"/>
          <w:sz w:val="24"/>
          <w:szCs w:val="24"/>
        </w:rPr>
        <w:t xml:space="preserve"> сотрудничает с местными партнерами в Эфиопии, Кении и Руанде для установки и введения в эксплуатацию заводов, производящих кислород с помощью установок адсорбции при переменном давлении. Недавно эфиопские заводы получили дополнительную поддержку от канадской некоммерческой организации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Pr="00A00F70">
        <w:rPr>
          <w:rFonts w:ascii="Times New Roman" w:hAnsi="Times New Roman" w:cs="Times New Roman"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Pr="00A00F70">
        <w:rPr>
          <w:rFonts w:ascii="Times New Roman" w:hAnsi="Times New Roman" w:cs="Times New Roman"/>
          <w:sz w:val="24"/>
          <w:szCs w:val="24"/>
        </w:rPr>
        <w:t xml:space="preserve"> (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GCC</w:t>
      </w:r>
      <w:r w:rsidRPr="00A00F70">
        <w:rPr>
          <w:rFonts w:ascii="Times New Roman" w:hAnsi="Times New Roman" w:cs="Times New Roman"/>
          <w:sz w:val="24"/>
          <w:szCs w:val="24"/>
        </w:rPr>
        <w:t xml:space="preserve">), которая увеличила инвестирование, чтобы поддержать ответные меры Эфиопии в борьбе с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«Инвестиции со стороны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GCC</w:t>
      </w:r>
      <w:r w:rsidRPr="00A00F70">
        <w:rPr>
          <w:rFonts w:ascii="Times New Roman" w:hAnsi="Times New Roman" w:cs="Times New Roman"/>
          <w:sz w:val="24"/>
          <w:szCs w:val="24"/>
        </w:rPr>
        <w:t xml:space="preserve"> позволяют заводам работать на 100% мощности, а не на 70%, производя 120 баллонов в день и поставляя их в 70 больниц», - рассказывает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Станкель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Несмотря на доказанную эффективность, данный метод требует значительных первоначальных и эксплуатационных расходов, а также длительного технического обслуживания, поэтому не является универсальным.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«Необходима проверка и техни</w:t>
      </w:r>
      <w:r w:rsidR="00A00F70">
        <w:rPr>
          <w:rFonts w:ascii="Times New Roman" w:hAnsi="Times New Roman" w:cs="Times New Roman"/>
          <w:sz w:val="24"/>
          <w:szCs w:val="24"/>
        </w:rPr>
        <w:t>ческая диагностика оборудования</w:t>
      </w:r>
      <w:r w:rsidRPr="00A00F70">
        <w:rPr>
          <w:rFonts w:ascii="Times New Roman" w:hAnsi="Times New Roman" w:cs="Times New Roman"/>
          <w:sz w:val="24"/>
          <w:szCs w:val="24"/>
        </w:rPr>
        <w:t xml:space="preserve">, - говорит Джанет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, руководитель клинического подразделения программы </w:t>
      </w:r>
      <w:r w:rsidR="00A00F70">
        <w:rPr>
          <w:rFonts w:ascii="Times New Roman" w:hAnsi="Times New Roman" w:cs="Times New Roman"/>
          <w:sz w:val="24"/>
          <w:szCs w:val="24"/>
        </w:rPr>
        <w:t xml:space="preserve">ВОЗ по чрезвычайным ситуациям. </w:t>
      </w:r>
      <w:r w:rsidRPr="00A00F70">
        <w:rPr>
          <w:rFonts w:ascii="Times New Roman" w:hAnsi="Times New Roman" w:cs="Times New Roman"/>
          <w:sz w:val="24"/>
          <w:szCs w:val="24"/>
        </w:rPr>
        <w:t>Если не вкладываться в установки, они перестанут работать через пять лет, потому что он не обслуживались должным образом».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, ВОЗ направляет свои силы на поставку концентраторов кислорода - устройств размером с чемодан, которые получают кислород из воздуха в гораздо меньших количествах.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«Концентраторы автономны, относительно просты в установке и обслуживании (хотя все же нуждаются в обслуживании) и, как было доказано, их использование дало положительные результаты в Египте, Малави и Папуа-Новой Гвинее», - говорит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В настоящее время ВОЗ ведет переговоры с производителями по всему миру о покупке концентраторов кислорода для стран, которые особенно в них нуждаются. «На </w:t>
      </w:r>
      <w:r w:rsidRPr="00A00F70">
        <w:rPr>
          <w:rFonts w:ascii="Times New Roman" w:hAnsi="Times New Roman" w:cs="Times New Roman"/>
          <w:sz w:val="24"/>
          <w:szCs w:val="24"/>
        </w:rPr>
        <w:lastRenderedPageBreak/>
        <w:t xml:space="preserve">сегодняшний день ВОЗ закупила 14 000 концентраторов, которые были отправлены в 120 стран с низким и средним уровнем дохода в соответствии с тяжестью вспышки заболевания», - говорит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, и добавляет, что организация надеется приобрести еще 170 000 концентраторов к концу года.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Хотя концентраторы помогают обеспечить возросший спрос во время пандемии, они также имеют ограничения в условиях больницы.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Наиболее часто используемые концентраторы могут доставить максимум 10 литров кислорода в минуту, что может оказаться достаточным для лечения тяжелых пациентов с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 xml:space="preserve">-19, но не дать должной эффективности в лечении тяжелобольных пациентов, которым необходима вспомогательная искусственная вентиляция лёгких. 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Таким образом, в настоящее время в рамках второго этапа реагирования ВОЗ также поддерживает расширение масштабов эксплуатации стабильных систем подачи кислорода с использованием жидкого кислорода и/или установок адсорбции при переменном давлении в 10 странах.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Для работы концентраторов также необходимо электричество, и они расходуют примерно столько же энергии, сколько маленький холодильник. Это представляет трудности для множества медицинских учреждений, не имеющих доступа к электроснабжению. В ходе многоуровневого исследования, проведенного в рамках Программы содействия управлению энергетическим сектором в 2018 году, были собраны данные о 730 медицинских учреждениях, включая клиники и больницы в Камбодже, Эфиопии, Мьянме, Непале, Нигере и Кении. Оно выявило, что примерно 1 из 4 учреждений не имеет доступа к электричеству. 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Концентраторы могут работать от резервных генераторов, но они тоже могут выйти из строя, и для их работы также необходимо топливо. В настоящее время ведется работа над способами автономного использования концентраторов в рамках усилий по улучшению доступа к кислородной терапии для лечения детской пневмонии в отдаленных регионах мира.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Исследователи из неправительственной организации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Global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A0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Uganda</w:t>
      </w:r>
      <w:r w:rsidRPr="00A00F70">
        <w:rPr>
          <w:rFonts w:ascii="Times New Roman" w:hAnsi="Times New Roman" w:cs="Times New Roman"/>
          <w:sz w:val="24"/>
          <w:szCs w:val="24"/>
        </w:rPr>
        <w:t xml:space="preserve">, которая сотрудничает с Университетом Альберты в Канаде, разработали концентратор кислорода, работающий от солнечных батарей, который был назван </w:t>
      </w:r>
      <w:proofErr w:type="spellStart"/>
      <w:r w:rsidRPr="00A00F70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Pr="00A0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F70">
        <w:rPr>
          <w:rFonts w:ascii="Times New Roman" w:hAnsi="Times New Roman" w:cs="Times New Roman"/>
          <w:sz w:val="24"/>
          <w:szCs w:val="24"/>
        </w:rPr>
        <w:t>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По словам доктора Роберта Опоки, педиатра и научного сотрудника Университета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Макерере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в Кампале, система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Pr="00A0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F70">
        <w:rPr>
          <w:rFonts w:ascii="Times New Roman" w:hAnsi="Times New Roman" w:cs="Times New Roman"/>
          <w:sz w:val="24"/>
          <w:szCs w:val="24"/>
        </w:rPr>
        <w:t xml:space="preserve"> проходит испытания в 20 учреждениях в Уганде, а также в Демократической Республике Конго.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«Система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Pr="00A0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0F70">
        <w:rPr>
          <w:rFonts w:ascii="Times New Roman" w:hAnsi="Times New Roman" w:cs="Times New Roman"/>
          <w:sz w:val="24"/>
          <w:szCs w:val="24"/>
        </w:rPr>
        <w:t xml:space="preserve"> была разработана для обеспечения кислородом детей с тяжелой пневмонией», - рассказывает д-р Опока. «Но становится ясным, что она может сыграть важную роль в борьбе с пандемией, если ее запросит правительство».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Не все считают, что новые технологии – единственный выход. «Можно обеспечить потребность в доступе к кислороду, расширяя рыночные решения, которые уже работают», - объясняет Лиза Смит, директор проекта координации предоставления респираторной помощи во время пандемии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 в рамках Программы внедрения соответствующих технологий в здравоохранении (</w:t>
      </w:r>
      <w:r w:rsidRPr="00A00F70">
        <w:rPr>
          <w:rFonts w:ascii="Times New Roman" w:hAnsi="Times New Roman" w:cs="Times New Roman"/>
          <w:i/>
          <w:sz w:val="24"/>
          <w:szCs w:val="24"/>
          <w:lang w:val="en-US"/>
        </w:rPr>
        <w:t>PATH</w:t>
      </w:r>
      <w:r w:rsidRPr="00A00F70">
        <w:rPr>
          <w:rFonts w:ascii="Times New Roman" w:hAnsi="Times New Roman" w:cs="Times New Roman"/>
          <w:sz w:val="24"/>
          <w:szCs w:val="24"/>
        </w:rPr>
        <w:t>).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lastRenderedPageBreak/>
        <w:t>Какой бы подход ни был выбран, он должен быть быстро реализован.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«Обеспечение спроса на медицинский кислород в связи с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 xml:space="preserve">-19 потребует быстрого пересмотра и скоординированного внедрения выбранных методов, отражающих местные потребности», - говорит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>, руководитель программы ВОЗ. «Учитывая недостаток имеющихся в настоящее время систем обеспечения кислородом, это также потребует внедрения новых решений».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>ВОЗ учредила экспертную группу, состоящую из независимых экспертов в области пульмонологии и инженерии для оценки новых идей и определения тех технологий, которые ВОЗ могла бы использовать в чрезвычайных ситуациях, до их официального утверждения регулирующими органами.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Наконец, всестороннее реагирование на пандемию требует не только улучшения поставок кислорода. Необходим доступ к устройствам для проведения кислородной терапии, начиная от </w:t>
      </w:r>
      <w:proofErr w:type="spellStart"/>
      <w:r w:rsidRPr="00A00F70">
        <w:rPr>
          <w:rFonts w:ascii="Times New Roman" w:hAnsi="Times New Roman" w:cs="Times New Roman"/>
          <w:sz w:val="24"/>
          <w:szCs w:val="24"/>
        </w:rPr>
        <w:t>пульсоксиметров</w:t>
      </w:r>
      <w:proofErr w:type="spellEnd"/>
      <w:r w:rsidRPr="00A00F70">
        <w:rPr>
          <w:rFonts w:ascii="Times New Roman" w:hAnsi="Times New Roman" w:cs="Times New Roman"/>
          <w:sz w:val="24"/>
          <w:szCs w:val="24"/>
        </w:rPr>
        <w:t xml:space="preserve"> и заканчивая аппаратами искусственной вентиляции легких. Кроме того, требуются медицинские работники, обученные правильному использованию этих устройств.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70">
        <w:rPr>
          <w:rFonts w:ascii="Times New Roman" w:hAnsi="Times New Roman" w:cs="Times New Roman"/>
          <w:sz w:val="24"/>
          <w:szCs w:val="24"/>
        </w:rPr>
        <w:t xml:space="preserve">Однако вложения времени и ресурсов, необходимых для обеспечения необходимых условий, которые возникают в контексте </w:t>
      </w:r>
      <w:r w:rsidRPr="00A00F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0F70">
        <w:rPr>
          <w:rFonts w:ascii="Times New Roman" w:hAnsi="Times New Roman" w:cs="Times New Roman"/>
          <w:sz w:val="24"/>
          <w:szCs w:val="24"/>
        </w:rPr>
        <w:t>-19, дают надежду на будущее: когда пандемия утихнет, улучшится уход за пациентами с тяжелой пневмонией и другими заболеваниями, при которых требуется кислородная терапия.</w:t>
      </w:r>
    </w:p>
    <w:p w:rsidR="006277C9" w:rsidRPr="00A00F70" w:rsidRDefault="006277C9" w:rsidP="00A00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136" w:rsidRPr="00A00F70" w:rsidRDefault="00F33136" w:rsidP="00A00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997" w:rsidRPr="00A00F70" w:rsidRDefault="00606997" w:rsidP="00A00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97" w:rsidRPr="00A00F70" w:rsidRDefault="00606997" w:rsidP="00A00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997" w:rsidRPr="00A0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4"/>
    <w:rsid w:val="0006499F"/>
    <w:rsid w:val="00201912"/>
    <w:rsid w:val="002209C9"/>
    <w:rsid w:val="00252D7F"/>
    <w:rsid w:val="003C25E2"/>
    <w:rsid w:val="00445975"/>
    <w:rsid w:val="00523F19"/>
    <w:rsid w:val="00527F22"/>
    <w:rsid w:val="005D5614"/>
    <w:rsid w:val="00606997"/>
    <w:rsid w:val="00617964"/>
    <w:rsid w:val="006277C9"/>
    <w:rsid w:val="006A2086"/>
    <w:rsid w:val="007642AE"/>
    <w:rsid w:val="008E47E2"/>
    <w:rsid w:val="009C3ED8"/>
    <w:rsid w:val="00A00F70"/>
    <w:rsid w:val="00BC15B0"/>
    <w:rsid w:val="00C704E6"/>
    <w:rsid w:val="00DE376F"/>
    <w:rsid w:val="00E5054A"/>
    <w:rsid w:val="00ED0F83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0368-8AD9-43A2-B3F2-99E4ED6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1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bulletin/volumes/98/9/20-0209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Наталья Камынина</cp:lastModifiedBy>
  <cp:revision>2</cp:revision>
  <dcterms:created xsi:type="dcterms:W3CDTF">2020-10-28T12:05:00Z</dcterms:created>
  <dcterms:modified xsi:type="dcterms:W3CDTF">2020-10-28T12:05:00Z</dcterms:modified>
</cp:coreProperties>
</file>