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DD" w:rsidRPr="00111DE1" w:rsidRDefault="00B646DD" w:rsidP="00B646D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0473016"/>
      <w:bookmarkStart w:id="1" w:name="_Toc15897909"/>
      <w:r w:rsidRPr="00111DE1">
        <w:rPr>
          <w:rFonts w:ascii="Times New Roman" w:hAnsi="Times New Roman" w:cs="Times New Roman"/>
          <w:color w:val="auto"/>
          <w:sz w:val="24"/>
          <w:szCs w:val="24"/>
        </w:rPr>
        <w:t xml:space="preserve">Пример </w:t>
      </w:r>
      <w:proofErr w:type="gramStart"/>
      <w:r w:rsidRPr="00111DE1">
        <w:rPr>
          <w:rFonts w:ascii="Times New Roman" w:hAnsi="Times New Roman" w:cs="Times New Roman"/>
          <w:color w:val="auto"/>
          <w:sz w:val="24"/>
          <w:szCs w:val="24"/>
        </w:rPr>
        <w:t>заполненного  акта</w:t>
      </w:r>
      <w:proofErr w:type="gramEnd"/>
      <w:r w:rsidRPr="00111DE1">
        <w:rPr>
          <w:rFonts w:ascii="Times New Roman" w:hAnsi="Times New Roman" w:cs="Times New Roman"/>
          <w:color w:val="auto"/>
          <w:sz w:val="24"/>
          <w:szCs w:val="24"/>
        </w:rPr>
        <w:t xml:space="preserve"> категорирования объекта КИИ</w:t>
      </w:r>
      <w:bookmarkEnd w:id="0"/>
      <w:bookmarkEnd w:id="1"/>
    </w:p>
    <w:p w:rsidR="00B646DD" w:rsidRPr="00614DA6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4967" w:right="30"/>
        <w:jc w:val="right"/>
        <w:rPr>
          <w:rFonts w:ascii="Times New Roman" w:hAnsi="Times New Roman" w:cs="Times New Roman"/>
          <w:sz w:val="26"/>
          <w:szCs w:val="26"/>
        </w:rPr>
      </w:pPr>
    </w:p>
    <w:p w:rsidR="00B646DD" w:rsidRPr="00614DA6" w:rsidRDefault="00B646DD" w:rsidP="00B646DD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D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46DD" w:rsidRPr="00614DA6" w:rsidRDefault="00B646DD" w:rsidP="00B646DD">
      <w:pPr>
        <w:spacing w:after="0" w:line="240" w:lineRule="auto"/>
        <w:ind w:left="6096" w:firstLine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DA6">
        <w:rPr>
          <w:rFonts w:ascii="Times New Roman" w:eastAsia="Times New Roman" w:hAnsi="Times New Roman" w:cs="Times New Roman"/>
          <w:sz w:val="26"/>
          <w:szCs w:val="26"/>
          <w:lang w:eastAsia="ru-RU"/>
        </w:rPr>
        <w:t>&lt;Главный врач</w:t>
      </w:r>
    </w:p>
    <w:p w:rsidR="00B646DD" w:rsidRPr="00614DA6" w:rsidRDefault="00B646DD" w:rsidP="00B646DD">
      <w:pPr>
        <w:spacing w:after="0" w:line="240" w:lineRule="auto"/>
        <w:ind w:left="6096" w:firstLine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D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МО</w:t>
      </w:r>
    </w:p>
    <w:p w:rsidR="00B646DD" w:rsidRPr="00614DA6" w:rsidRDefault="00B646DD" w:rsidP="00B646DD">
      <w:pPr>
        <w:spacing w:after="0" w:line="240" w:lineRule="auto"/>
        <w:ind w:left="6096"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__________________ФИО</w:t>
      </w:r>
    </w:p>
    <w:p w:rsidR="00B646DD" w:rsidRPr="00614DA6" w:rsidRDefault="00B646DD" w:rsidP="00B646DD">
      <w:pPr>
        <w:spacing w:after="0" w:line="240" w:lineRule="auto"/>
        <w:ind w:left="6096" w:firstLine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DA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     _______________2019 г.</w:t>
      </w:r>
    </w:p>
    <w:p w:rsidR="00B646DD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4967" w:right="30"/>
        <w:rPr>
          <w:rFonts w:ascii="Times New Roman" w:hAnsi="Times New Roman" w:cs="Times New Roman"/>
          <w:sz w:val="28"/>
          <w:szCs w:val="28"/>
        </w:rPr>
      </w:pPr>
    </w:p>
    <w:p w:rsidR="00B646DD" w:rsidRDefault="00B646DD" w:rsidP="00B646DD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категорирования объекта КИИ </w:t>
      </w:r>
    </w:p>
    <w:p w:rsidR="00B646DD" w:rsidRPr="00E04685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0" w:type="dxa"/>
        <w:tblLook w:val="04A0" w:firstRow="1" w:lastRow="0" w:firstColumn="1" w:lastColumn="0" w:noHBand="0" w:noVBand="1"/>
      </w:tblPr>
      <w:tblGrid>
        <w:gridCol w:w="3086"/>
        <w:gridCol w:w="3033"/>
        <w:gridCol w:w="2913"/>
      </w:tblGrid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Состав комиссии</w:t>
            </w: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646DD" w:rsidRPr="00704BBC" w:rsidTr="00FC0E72">
        <w:tc>
          <w:tcPr>
            <w:tcW w:w="337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370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</w:tbl>
    <w:p w:rsidR="00B646DD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rPr>
          <w:rFonts w:ascii="Times New Roman" w:hAnsi="Times New Roman"/>
          <w:color w:val="000000"/>
          <w:sz w:val="26"/>
          <w:szCs w:val="26"/>
        </w:rPr>
      </w:pPr>
    </w:p>
    <w:p w:rsidR="00B646DD" w:rsidRPr="00704BBC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rPr>
          <w:rFonts w:ascii="Times New Roman" w:hAnsi="Times New Roman"/>
          <w:color w:val="000000"/>
          <w:sz w:val="26"/>
          <w:szCs w:val="26"/>
        </w:rPr>
      </w:pPr>
      <w:r w:rsidRPr="00704BBC">
        <w:rPr>
          <w:rFonts w:ascii="Times New Roman" w:hAnsi="Times New Roman"/>
          <w:color w:val="000000"/>
          <w:sz w:val="26"/>
          <w:szCs w:val="26"/>
        </w:rPr>
        <w:t>Комиссия, рассмотрев следующие исходные данные:</w:t>
      </w:r>
    </w:p>
    <w:p w:rsidR="00B646DD" w:rsidRPr="00704BBC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rPr>
          <w:rFonts w:ascii="Times New Roman" w:hAnsi="Times New Roman" w:cs="Times New Roman"/>
          <w:sz w:val="26"/>
          <w:szCs w:val="26"/>
        </w:rPr>
      </w:pPr>
    </w:p>
    <w:p w:rsidR="00B646DD" w:rsidRPr="00704BBC" w:rsidRDefault="00B646DD" w:rsidP="00B646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04B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 Сведения об объекте критической информационной инфраструктуры</w:t>
      </w:r>
    </w:p>
    <w:p w:rsidR="00B646DD" w:rsidRPr="00704BBC" w:rsidRDefault="00B646DD" w:rsidP="00B646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42" w:type="dxa"/>
        <w:tblInd w:w="-108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3941"/>
        <w:gridCol w:w="5801"/>
      </w:tblGrid>
      <w:tr w:rsidR="00B646DD" w:rsidRPr="00E04685" w:rsidTr="00B646DD">
        <w:trPr>
          <w:trHeight w:val="54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6DD" w:rsidRPr="00E04685" w:rsidRDefault="00B646DD" w:rsidP="00FC0E72">
            <w:pPr>
              <w:ind w:left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left="439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информационная система </w:t>
            </w:r>
          </w:p>
        </w:tc>
      </w:tr>
      <w:tr w:rsidR="00B646DD" w:rsidRPr="00E04685" w:rsidTr="00B646DD">
        <w:trPr>
          <w:trHeight w:val="66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6DD" w:rsidRPr="00E04685" w:rsidRDefault="00B646DD" w:rsidP="00FC0E72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Адреса размещения объекта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г. Москва, ул. г. Москва, _____________</w:t>
            </w:r>
          </w:p>
        </w:tc>
      </w:tr>
      <w:tr w:rsidR="00B646DD" w:rsidRPr="00E04685" w:rsidTr="00B646DD">
        <w:trPr>
          <w:trHeight w:val="21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Сфера (область) деятельности, в которой функционирует объект</w:t>
            </w:r>
          </w:p>
          <w:p w:rsidR="00B646DD" w:rsidRPr="00E04685" w:rsidRDefault="00B646DD" w:rsidP="00FC0E72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Сфера здравоохранения</w:t>
            </w:r>
          </w:p>
        </w:tc>
      </w:tr>
      <w:tr w:rsidR="00B646DD" w:rsidRPr="00E04685" w:rsidTr="00B646DD">
        <w:trPr>
          <w:trHeight w:val="36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Назначение объекта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left="141" w:right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Автоматизация информационных процессов, сопровождающих лечебно-диагностическую, хозяйственную и управленческую деятельность</w:t>
            </w:r>
          </w:p>
        </w:tc>
      </w:tr>
      <w:tr w:rsidR="00B646DD" w:rsidRPr="00E04685" w:rsidTr="00B646DD">
        <w:trPr>
          <w:trHeight w:val="34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 xml:space="preserve">Тип объекта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left="141" w:right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</w:t>
            </w:r>
          </w:p>
        </w:tc>
      </w:tr>
      <w:tr w:rsidR="00B646DD" w:rsidRPr="00E04685" w:rsidTr="00B646DD">
        <w:trPr>
          <w:trHeight w:val="34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Архитектура объекта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E04685" w:rsidRDefault="00B646DD" w:rsidP="00FC0E72">
            <w:pPr>
              <w:ind w:left="141" w:right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685">
              <w:rPr>
                <w:rFonts w:ascii="Times New Roman" w:hAnsi="Times New Roman" w:cs="Times New Roman"/>
                <w:sz w:val="26"/>
                <w:szCs w:val="26"/>
              </w:rPr>
              <w:t>Клиент-серверная система</w:t>
            </w:r>
          </w:p>
        </w:tc>
      </w:tr>
    </w:tbl>
    <w:p w:rsidR="00B646DD" w:rsidRPr="00E04685" w:rsidRDefault="00B646DD" w:rsidP="00B646DD">
      <w:pPr>
        <w:pStyle w:val="a3"/>
        <w:spacing w:after="0" w:line="240" w:lineRule="auto"/>
        <w:ind w:left="676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E04685" w:rsidRDefault="00B646DD" w:rsidP="00B646DD">
      <w:pPr>
        <w:pStyle w:val="a3"/>
        <w:numPr>
          <w:ilvl w:val="0"/>
          <w:numId w:val="3"/>
        </w:numPr>
        <w:spacing w:after="0" w:line="240" w:lineRule="auto"/>
        <w:ind w:hanging="676"/>
        <w:jc w:val="center"/>
        <w:rPr>
          <w:rFonts w:ascii="Times New Roman" w:hAnsi="Times New Roman" w:cs="Times New Roman"/>
          <w:sz w:val="26"/>
          <w:szCs w:val="26"/>
        </w:rPr>
      </w:pPr>
      <w:r w:rsidRPr="00E04685">
        <w:rPr>
          <w:rFonts w:ascii="Times New Roman" w:hAnsi="Times New Roman" w:cs="Times New Roman"/>
          <w:sz w:val="26"/>
          <w:szCs w:val="26"/>
        </w:rPr>
        <w:t>Сведения о субъекте критической информационной инфраструктуры</w:t>
      </w:r>
    </w:p>
    <w:p w:rsidR="00B646DD" w:rsidRPr="00111DE1" w:rsidRDefault="00B646DD" w:rsidP="00B64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42" w:type="dxa"/>
        <w:tblInd w:w="-108" w:type="dxa"/>
        <w:tblCellMar>
          <w:top w:w="4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044"/>
        <w:gridCol w:w="5698"/>
      </w:tblGrid>
      <w:tr w:rsidR="00B646DD" w:rsidRPr="00111DE1" w:rsidTr="00B646DD">
        <w:trPr>
          <w:trHeight w:val="22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CDE">
              <w:rPr>
                <w:rFonts w:ascii="Times New Roman" w:hAnsi="Times New Roman" w:cs="Times New Roman"/>
              </w:rPr>
              <w:t xml:space="preserve">Наименование субъекта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ГБУЗ «_______________ ДЗМ»</w:t>
            </w:r>
            <w:bookmarkStart w:id="2" w:name="_GoBack"/>
            <w:bookmarkEnd w:id="2"/>
          </w:p>
        </w:tc>
      </w:tr>
      <w:tr w:rsidR="00B646DD" w:rsidRPr="00111DE1" w:rsidTr="00B646DD">
        <w:trPr>
          <w:trHeight w:val="53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CDE">
              <w:rPr>
                <w:rFonts w:ascii="Times New Roman" w:hAnsi="Times New Roman" w:cs="Times New Roman"/>
              </w:rPr>
              <w:t xml:space="preserve">Адрес местонахождения субъекта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ул. г. Москва,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B646DD" w:rsidRPr="00111DE1" w:rsidTr="00B646DD">
        <w:trPr>
          <w:trHeight w:val="52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CDE">
              <w:rPr>
                <w:rFonts w:ascii="Times New Roman" w:hAnsi="Times New Roman" w:cs="Times New Roman"/>
              </w:rPr>
              <w:t xml:space="preserve">Должность, фамилия, имя, отчество (при наличии) руководителя субъекта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</w:p>
        </w:tc>
      </w:tr>
      <w:tr w:rsidR="00B646DD" w:rsidRPr="00111DE1" w:rsidTr="00B646DD">
        <w:trPr>
          <w:trHeight w:val="109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CDE">
              <w:rPr>
                <w:rFonts w:ascii="Times New Roman" w:hAnsi="Times New Roman" w:cs="Times New Roman"/>
              </w:rPr>
              <w:t xml:space="preserve">Должность, фамилия, имя, отчество (при наличии) должностного лица, на которое возложены функции обеспечения безопасности значимых объектов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</w:t>
            </w:r>
          </w:p>
          <w:p w:rsidR="00B646DD" w:rsidRPr="00111DE1" w:rsidRDefault="00B646DD" w:rsidP="00FC0E72">
            <w:pPr>
              <w:ind w:right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6DD" w:rsidRPr="00111DE1" w:rsidTr="00B646DD">
        <w:trPr>
          <w:trHeight w:val="49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847CDE" w:rsidRDefault="00B646DD" w:rsidP="00FC0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CDE">
              <w:rPr>
                <w:rFonts w:ascii="Times New Roman" w:hAnsi="Times New Roman" w:cs="Times New Roman"/>
              </w:rPr>
              <w:t xml:space="preserve">Структурное подразделение, ответственное за обеспечение безопасности значимых объектов, должность, фамилия, имя, отчество (при наличии) руководителя структурного </w:t>
            </w:r>
          </w:p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CDE">
              <w:rPr>
                <w:rFonts w:ascii="Times New Roman" w:hAnsi="Times New Roman" w:cs="Times New Roman"/>
              </w:rPr>
              <w:t xml:space="preserve">подразделения, телефон, адрес электронной почты (при наличии) или должность, фамилия, имя, отчество (при наличии) штатного специалиста, ответственного за обеспечение безопасности значимых объектов, телефон, адрес электронной почты (при наличии)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Информационных технологий </w:t>
            </w:r>
          </w:p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информационных технологий </w:t>
            </w:r>
          </w:p>
          <w:p w:rsidR="00B646DD" w:rsidRPr="00111DE1" w:rsidRDefault="00B646DD" w:rsidP="00FC0E72">
            <w:pPr>
              <w:ind w:right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6DD" w:rsidRPr="00111DE1" w:rsidTr="00B646DD">
        <w:trPr>
          <w:trHeight w:val="54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CDE">
              <w:rPr>
                <w:rFonts w:ascii="Times New Roman" w:hAnsi="Times New Roman" w:cs="Times New Roman"/>
              </w:rPr>
              <w:t xml:space="preserve">ИНН субъекта и КПП его обособленных подразделений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Default="00B646DD" w:rsidP="00FC0E72">
            <w:pPr>
              <w:ind w:left="331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ИНН - _____________________</w:t>
            </w:r>
          </w:p>
          <w:p w:rsidR="00B646DD" w:rsidRPr="00111DE1" w:rsidRDefault="00B646DD" w:rsidP="00FC0E72">
            <w:pPr>
              <w:ind w:left="331" w:hanging="28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КПП- _______________________</w:t>
            </w:r>
          </w:p>
        </w:tc>
      </w:tr>
    </w:tbl>
    <w:p w:rsidR="00B646DD" w:rsidRPr="00111DE1" w:rsidRDefault="00B646DD" w:rsidP="00B64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hanging="676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Сведения о взаимодействии объекта критической </w:t>
      </w:r>
    </w:p>
    <w:p w:rsidR="00B646DD" w:rsidRPr="00111DE1" w:rsidRDefault="00B646DD" w:rsidP="00B646DD">
      <w:pPr>
        <w:pStyle w:val="a3"/>
        <w:spacing w:after="0" w:line="240" w:lineRule="auto"/>
        <w:ind w:left="676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информационной инфраструктуры и сетей электросвязи</w:t>
      </w:r>
    </w:p>
    <w:tbl>
      <w:tblPr>
        <w:tblStyle w:val="TableGrid"/>
        <w:tblW w:w="9884" w:type="dxa"/>
        <w:tblInd w:w="-108" w:type="dxa"/>
        <w:tblCellMar>
          <w:top w:w="4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044"/>
        <w:gridCol w:w="5840"/>
      </w:tblGrid>
      <w:tr w:rsidR="00B646DD" w:rsidRPr="00111DE1" w:rsidTr="00B646DD">
        <w:trPr>
          <w:trHeight w:val="97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сети электросвязи или сведения об отсутствии взаимодействия объекта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критической информационной инфраструктуры с сетями электросвязи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Закрытая внутренняя локально вычислительная сеть, без подключения к внешним линиям связи.</w:t>
            </w:r>
          </w:p>
        </w:tc>
      </w:tr>
      <w:tr w:rsidR="00B646DD" w:rsidRPr="00111DE1" w:rsidTr="00B646DD">
        <w:trPr>
          <w:trHeight w:val="23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оператора связи 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информационно-коммуникационная сеть</w:t>
            </w:r>
          </w:p>
        </w:tc>
      </w:tr>
      <w:tr w:rsidR="00B646DD" w:rsidRPr="00111DE1" w:rsidTr="00B646DD">
        <w:trPr>
          <w:trHeight w:val="33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Цель взаимодействия с сетью электросвязи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Передача данных от клиента к серверу</w:t>
            </w:r>
          </w:p>
        </w:tc>
      </w:tr>
      <w:tr w:rsidR="00B646DD" w:rsidRPr="00111DE1" w:rsidTr="00B646DD">
        <w:trPr>
          <w:trHeight w:val="128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Способ взаимодействия с сетью электросвязи с указанием типа доступа к сети электросвязи (проводной, беспроводной), протоколов взаимодействия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Проводной, </w:t>
            </w:r>
            <w:r w:rsidRPr="00111D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TCP/IP</w:t>
            </w:r>
          </w:p>
        </w:tc>
      </w:tr>
    </w:tbl>
    <w:p w:rsidR="00B646DD" w:rsidRPr="00111DE1" w:rsidRDefault="00B646DD" w:rsidP="00B64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left="675" w:hanging="675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Сведения о лице, эксплуатирующем объект критической информационной инфраструктуры</w:t>
      </w:r>
    </w:p>
    <w:p w:rsidR="00B646DD" w:rsidRPr="00111DE1" w:rsidRDefault="00B646DD" w:rsidP="00B646DD">
      <w:pPr>
        <w:pStyle w:val="a3"/>
        <w:spacing w:after="0" w:line="240" w:lineRule="auto"/>
        <w:ind w:left="67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884" w:type="dxa"/>
        <w:tblInd w:w="-108" w:type="dxa"/>
        <w:tblCellMar>
          <w:top w:w="4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044"/>
        <w:gridCol w:w="5840"/>
      </w:tblGrid>
      <w:tr w:rsidR="00B646DD" w:rsidRPr="00111DE1" w:rsidTr="00B646DD">
        <w:trPr>
          <w:trHeight w:val="26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лица, эксплуатирующего объект 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ГБУЗ «_____________»</w:t>
            </w:r>
          </w:p>
        </w:tc>
      </w:tr>
      <w:tr w:rsidR="00B646DD" w:rsidRPr="00111DE1" w:rsidTr="00B646DD">
        <w:trPr>
          <w:trHeight w:val="65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лица, эксплуатирующего  объект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г. Москва, ул. г. Москва, ____________________</w:t>
            </w:r>
          </w:p>
        </w:tc>
      </w:tr>
      <w:tr w:rsidR="00B646DD" w:rsidRPr="00111DE1" w:rsidTr="00B646DD">
        <w:trPr>
          <w:trHeight w:val="36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Элемент (компонент) объекта, который эксплуатируется лицом 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Объект целиком эксплуатируется субъектом</w:t>
            </w:r>
          </w:p>
        </w:tc>
      </w:tr>
      <w:tr w:rsidR="00B646DD" w:rsidRPr="00111DE1" w:rsidTr="00B646DD">
        <w:trPr>
          <w:trHeight w:val="10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ИНН лица, эксплуатирующего объект и КПП его обособленных подразделений (фили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лов, представительств), в которых размещаются сегменты распределенного объекта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ИНН - ___________________</w:t>
            </w:r>
          </w:p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- ____________________</w:t>
            </w:r>
          </w:p>
        </w:tc>
      </w:tr>
    </w:tbl>
    <w:p w:rsidR="00B646DD" w:rsidRPr="00111DE1" w:rsidRDefault="00B646DD" w:rsidP="00B646DD">
      <w:pPr>
        <w:spacing w:after="0" w:line="240" w:lineRule="auto"/>
        <w:ind w:left="269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left="675" w:hanging="675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Сведения о программных и программно-аппаратных средствах, используемых на объекте критической информационной инфраструктуры</w:t>
      </w:r>
    </w:p>
    <w:tbl>
      <w:tblPr>
        <w:tblStyle w:val="TableGrid"/>
        <w:tblW w:w="9884" w:type="dxa"/>
        <w:tblInd w:w="-108" w:type="dxa"/>
        <w:tblCellMar>
          <w:top w:w="4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044"/>
        <w:gridCol w:w="5840"/>
      </w:tblGrid>
      <w:tr w:rsidR="00B646DD" w:rsidRPr="00111DE1" w:rsidTr="00B646DD">
        <w:trPr>
          <w:trHeight w:val="92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Наименования программно-</w:t>
            </w:r>
          </w:p>
          <w:p w:rsidR="00B646DD" w:rsidRPr="00111DE1" w:rsidRDefault="00B646DD" w:rsidP="00FC0E72">
            <w:pPr>
              <w:tabs>
                <w:tab w:val="right" w:pos="2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аппаратных средств </w:t>
            </w:r>
          </w:p>
          <w:p w:rsidR="00B646DD" w:rsidRPr="00111DE1" w:rsidRDefault="00B646DD" w:rsidP="00FC0E72">
            <w:pPr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(пользовательских компьютеров, серверов,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телекоммуникационного оборудования, средств беспроводного доступа, технологического, производственного оборудования (исполнительных устройств), иных средств) и их количество 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B646DD">
            <w:pPr>
              <w:numPr>
                <w:ilvl w:val="0"/>
                <w:numId w:val="1"/>
              </w:numPr>
              <w:spacing w:after="0" w:line="240" w:lineRule="auto"/>
              <w:ind w:hanging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Серверы: 1 шт. </w:t>
            </w:r>
          </w:p>
          <w:p w:rsidR="00B646DD" w:rsidRDefault="00B646DD" w:rsidP="00B646DD">
            <w:pPr>
              <w:numPr>
                <w:ilvl w:val="0"/>
                <w:numId w:val="1"/>
              </w:numPr>
              <w:spacing w:after="0" w:line="240" w:lineRule="auto"/>
              <w:ind w:hanging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Пользовательские компьютеры – 600 шт.</w:t>
            </w:r>
          </w:p>
          <w:p w:rsidR="00B646DD" w:rsidRDefault="00B646DD" w:rsidP="00B646DD">
            <w:pPr>
              <w:numPr>
                <w:ilvl w:val="0"/>
                <w:numId w:val="1"/>
              </w:numPr>
              <w:spacing w:after="0" w:line="240" w:lineRule="auto"/>
              <w:ind w:hanging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Отказоустойчивая система хранения данных </w:t>
            </w:r>
          </w:p>
          <w:p w:rsidR="00B646DD" w:rsidRPr="00111DE1" w:rsidRDefault="00B646DD" w:rsidP="00B646DD">
            <w:pPr>
              <w:numPr>
                <w:ilvl w:val="0"/>
                <w:numId w:val="1"/>
              </w:numPr>
              <w:spacing w:after="0" w:line="240" w:lineRule="auto"/>
              <w:ind w:hanging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Ленточная библиотека</w:t>
            </w:r>
          </w:p>
          <w:p w:rsidR="00B646DD" w:rsidRPr="00111DE1" w:rsidRDefault="00B646DD" w:rsidP="00FC0E72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6DD" w:rsidRPr="00111DE1" w:rsidTr="00B646DD">
        <w:trPr>
          <w:trHeight w:val="140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общесистемного программного обеспечения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(клиентских, серверных операционных систем, средств виртуализации (при наличии) 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 7, Windows 10</w:t>
            </w:r>
          </w:p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 Server 2016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46DD" w:rsidRPr="00111DE1" w:rsidTr="00B646DD">
        <w:trPr>
          <w:trHeight w:val="154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Наименования прикладных программ, обеспечивающих выполнение функций объекта по его назначению (за исключением прикладных программ, входящих в состав дистрибутивов операционных систем)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SQL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server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</w:p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6DD" w:rsidRPr="00111DE1" w:rsidTr="00B646DD">
        <w:trPr>
          <w:trHeight w:val="37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Применяемые средства защиты информации (в том числе встроенные в общесистемное, прикладное программное обеспечение) (наименование средств защиты информации, реквизиты сертификатов соответствия, иных документов, содержащих результаты оценки соответствия средств защиты информации или сведения о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непроведении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такой оценки) или сведения об отсутствии средств защиты информации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B646DD">
            <w:pPr>
              <w:numPr>
                <w:ilvl w:val="0"/>
                <w:numId w:val="2"/>
              </w:numPr>
              <w:spacing w:after="0" w:line="240" w:lineRule="auto"/>
              <w:ind w:hanging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АВЗ.1, АВЗ.2 — средство антивирусной защиты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Kaspersky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Endpoint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Security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10, сертификат соответствия СФ/СЗИ-0100, №3025,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Kaspersky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Security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Centre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10 сертификат соответствия СФ/СЗИ-0098, СФ/019-3113, №3155, СФ/019-3468 </w:t>
            </w:r>
          </w:p>
          <w:p w:rsidR="00B646DD" w:rsidRPr="00111DE1" w:rsidRDefault="00B646DD" w:rsidP="00FC0E72">
            <w:pPr>
              <w:ind w:left="331" w:right="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‒ ОДТ.4 — резервное копирование защищаемой информации на отказоустойчивой СХД</w:t>
            </w:r>
          </w:p>
          <w:p w:rsidR="00B646DD" w:rsidRPr="00111DE1" w:rsidRDefault="00B646DD" w:rsidP="00FC0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46DD" w:rsidRPr="00111DE1" w:rsidRDefault="00B646DD" w:rsidP="00B646DD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left="675" w:hanging="676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Сведения об угрозах безопасности информации и категориях нарушителей в отношении объекта критической информационной инфраструктуры</w:t>
      </w:r>
    </w:p>
    <w:p w:rsidR="00B646DD" w:rsidRPr="00111DE1" w:rsidRDefault="00B646DD" w:rsidP="00B646DD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884" w:type="dxa"/>
        <w:tblInd w:w="-108" w:type="dxa"/>
        <w:tblCellMar>
          <w:top w:w="48" w:type="dxa"/>
          <w:right w:w="47" w:type="dxa"/>
        </w:tblCellMar>
        <w:tblLook w:val="04A0" w:firstRow="1" w:lastRow="0" w:firstColumn="1" w:lastColumn="0" w:noHBand="0" w:noVBand="1"/>
      </w:tblPr>
      <w:tblGrid>
        <w:gridCol w:w="3941"/>
        <w:gridCol w:w="5943"/>
      </w:tblGrid>
      <w:tr w:rsidR="00B646DD" w:rsidRPr="00111DE1" w:rsidTr="00B646DD">
        <w:trPr>
          <w:trHeight w:val="2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нарушителя, краткая характеристика основных 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возможностей  нарушителя  по реализации  угроз безопасности информации в части его оснащенности, знаний, мотивации или краткое  обоснование невозможности нарушителем реализовать угрозы безопасности информации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D" w:rsidRPr="00111DE1" w:rsidRDefault="00B646DD" w:rsidP="00FC0E72">
            <w:pPr>
              <w:ind w:left="-4"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_Приложение_5" w:history="1">
              <w:r w:rsidRPr="00614DA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(Распечатать и приложить к акту категорирования объекта КИИ)</w:t>
            </w:r>
          </w:p>
        </w:tc>
      </w:tr>
      <w:tr w:rsidR="00B646DD" w:rsidRPr="00111DE1" w:rsidTr="00B646DD">
        <w:trPr>
          <w:trHeight w:val="56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tabs>
                <w:tab w:val="right" w:pos="24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угрозы  безопасности  информации или обоснование их неактуальности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_Приложение_6" w:history="1">
              <w:r w:rsidRPr="00614DA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Приложение 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(Распечатать и приложить к акту категорирования объекта КИИ)</w:t>
            </w:r>
          </w:p>
        </w:tc>
      </w:tr>
    </w:tbl>
    <w:p w:rsidR="00B646DD" w:rsidRPr="00111DE1" w:rsidRDefault="00B646DD" w:rsidP="00B646DD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left="675" w:hanging="676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Возможные последствия в случае возникновения компьютерных инцидентов инфраструктуры</w:t>
      </w:r>
    </w:p>
    <w:p w:rsidR="00B646DD" w:rsidRPr="00111DE1" w:rsidRDefault="00B646DD" w:rsidP="00B646DD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884" w:type="dxa"/>
        <w:tblInd w:w="-108" w:type="dxa"/>
        <w:tblCellMar>
          <w:top w:w="4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044"/>
        <w:gridCol w:w="5840"/>
      </w:tblGrid>
      <w:tr w:rsidR="00B646DD" w:rsidRPr="00111DE1" w:rsidTr="00B646DD">
        <w:trPr>
          <w:trHeight w:val="126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Типы компьютерных инцидентов, которые могут произойти в результате реализации угроз безопасности информации, в том числе вследствие целенаправленных компьютерных атак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Отказ в обслуживании, несанкционированный доступ, утечка данных (нарушение конфиденциальности), модификация (подмена) данных, нарушение функционирования технических средств.</w:t>
            </w:r>
          </w:p>
          <w:p w:rsidR="00B646DD" w:rsidRPr="00111DE1" w:rsidRDefault="00B646DD" w:rsidP="00FC0E72">
            <w:pPr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46DD" w:rsidRPr="00111DE1" w:rsidRDefault="00B646DD" w:rsidP="00B64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hanging="676"/>
        <w:jc w:val="center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Категория значимости, которая присвоена объекту критической информационной инфраструктуры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6DD" w:rsidRPr="00111DE1" w:rsidRDefault="00B646DD" w:rsidP="00B646DD">
      <w:pPr>
        <w:pStyle w:val="a3"/>
        <w:spacing w:after="0" w:line="240" w:lineRule="auto"/>
        <w:ind w:left="676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5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044"/>
        <w:gridCol w:w="5840"/>
      </w:tblGrid>
      <w:tr w:rsidR="00B646DD" w:rsidRPr="00111DE1" w:rsidTr="00B646DD">
        <w:trPr>
          <w:trHeight w:val="51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значимости, которая присвоена объекту либо информация о </w:t>
            </w:r>
            <w:proofErr w:type="spellStart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неприсвоении</w:t>
            </w:r>
            <w:proofErr w:type="spellEnd"/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объекту ни одной из таких категорий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B646DD" w:rsidRPr="00111DE1" w:rsidTr="00B646DD">
        <w:trPr>
          <w:trHeight w:val="51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Полученные значения по каждому из рассчитываемых показателей критериев значимости или информация о неприменимости показателя к объекту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См. пункт Результаты оценки показателей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(ниже по тексту) 127- ПП </w:t>
            </w:r>
          </w:p>
        </w:tc>
      </w:tr>
      <w:tr w:rsidR="00B646DD" w:rsidRPr="00111DE1" w:rsidTr="00B646DD">
        <w:trPr>
          <w:trHeight w:val="51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Обоснование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ченных значений по каждому из показателей критериев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значимости или обоснование неприменимости показателя к объекту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См. пункт Результаты оценки показателей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(ниже по тексту) 127 - ПП</w:t>
            </w:r>
          </w:p>
        </w:tc>
      </w:tr>
    </w:tbl>
    <w:p w:rsidR="00B646DD" w:rsidRPr="00111DE1" w:rsidRDefault="00B646DD" w:rsidP="00B646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111DE1">
        <w:rPr>
          <w:rFonts w:ascii="Times New Roman" w:hAnsi="Times New Roman" w:cs="Times New Roman"/>
          <w:sz w:val="26"/>
          <w:szCs w:val="26"/>
        </w:rPr>
        <w:t>Результаты оценки показателей:</w:t>
      </w:r>
    </w:p>
    <w:p w:rsidR="00B646DD" w:rsidRPr="00DF1275" w:rsidRDefault="00B646DD" w:rsidP="00B646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Grid"/>
        <w:tblW w:w="9884" w:type="dxa"/>
        <w:tblInd w:w="-108" w:type="dxa"/>
        <w:tblCellMar>
          <w:top w:w="9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337"/>
        <w:gridCol w:w="1558"/>
        <w:gridCol w:w="4454"/>
      </w:tblGrid>
      <w:tr w:rsidR="00B646DD" w:rsidRPr="00111DE1" w:rsidTr="00B646D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D" w:rsidRPr="00111DE1" w:rsidRDefault="00B646DD" w:rsidP="00FC0E72">
            <w:pPr>
              <w:ind w:lef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D" w:rsidRPr="00111DE1" w:rsidRDefault="00B646DD" w:rsidP="00FC0E72">
            <w:pPr>
              <w:ind w:right="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Выбранное значение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D" w:rsidRPr="00111DE1" w:rsidRDefault="00B646DD" w:rsidP="00FC0E72">
            <w:pPr>
              <w:ind w:right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  <w:r w:rsidRPr="00111D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46DD" w:rsidRPr="00111DE1" w:rsidTr="00B646DD">
        <w:trPr>
          <w:trHeight w:val="299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D" w:rsidRPr="00111DE1" w:rsidRDefault="00B646DD" w:rsidP="00FC0E72">
            <w:pPr>
              <w:ind w:right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I. Социальная значимость </w:t>
            </w:r>
          </w:p>
        </w:tc>
      </w:tr>
      <w:tr w:rsidR="00B646DD" w:rsidRPr="00111DE1" w:rsidTr="00B646DD">
        <w:trPr>
          <w:trHeight w:val="9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right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Причинение ущерба жизни и здоровью людей (человек)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Не применимо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нарушение функционирования объекта не оказывает влияние на возможность причинения ущерба жизни и здоровью людей.</w:t>
            </w:r>
          </w:p>
        </w:tc>
      </w:tr>
    </w:tbl>
    <w:p w:rsidR="00B646DD" w:rsidRPr="00111DE1" w:rsidRDefault="00B646DD" w:rsidP="00B64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111DE1" w:rsidRDefault="00B646DD" w:rsidP="00B646DD">
      <w:pPr>
        <w:pStyle w:val="a3"/>
        <w:numPr>
          <w:ilvl w:val="0"/>
          <w:numId w:val="3"/>
        </w:numPr>
        <w:spacing w:after="0" w:line="240" w:lineRule="auto"/>
        <w:ind w:hanging="676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Организационные и технические меры, применяемые для обеспечения безопасности объекта критической информационной инфраструктуры</w:t>
      </w:r>
    </w:p>
    <w:tbl>
      <w:tblPr>
        <w:tblStyle w:val="TableGrid"/>
        <w:tblW w:w="9884" w:type="dxa"/>
        <w:tblInd w:w="-108" w:type="dxa"/>
        <w:tblCellMar>
          <w:top w:w="13" w:type="dxa"/>
          <w:right w:w="47" w:type="dxa"/>
        </w:tblCellMar>
        <w:tblLook w:val="04A0" w:firstRow="1" w:lastRow="0" w:firstColumn="1" w:lastColumn="0" w:noHBand="0" w:noVBand="1"/>
      </w:tblPr>
      <w:tblGrid>
        <w:gridCol w:w="4224"/>
        <w:gridCol w:w="5660"/>
      </w:tblGrid>
      <w:tr w:rsidR="00B646DD" w:rsidRPr="00111DE1" w:rsidTr="00B646DD">
        <w:trPr>
          <w:trHeight w:val="41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left="108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меры по обеспечению безопасности объекта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D" w:rsidRPr="00111DE1" w:rsidRDefault="00B646DD" w:rsidP="00FC0E72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Объект КИИ не является значимым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обязательных мер не установлено</w:t>
            </w:r>
          </w:p>
        </w:tc>
      </w:tr>
      <w:tr w:rsidR="00B646DD" w:rsidRPr="00111DE1" w:rsidTr="00B646DD">
        <w:trPr>
          <w:trHeight w:val="706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6DD" w:rsidRPr="00111DE1" w:rsidRDefault="00B646DD" w:rsidP="00FC0E72">
            <w:pPr>
              <w:ind w:left="108"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>Технические меры по обеспечению безопасности объекта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6DD" w:rsidRPr="00111DE1" w:rsidRDefault="00B646DD" w:rsidP="00FC0E72">
            <w:pPr>
              <w:ind w:left="108" w:right="3"/>
              <w:rPr>
                <w:rFonts w:ascii="Times New Roman" w:hAnsi="Times New Roman" w:cs="Times New Roman"/>
                <w:sz w:val="26"/>
                <w:szCs w:val="26"/>
              </w:rPr>
            </w:pP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Объект КИИ не является значимым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11DE1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обязательных мер не установлено</w:t>
            </w:r>
          </w:p>
        </w:tc>
      </w:tr>
    </w:tbl>
    <w:p w:rsidR="00B646DD" w:rsidRPr="00704BBC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704BBC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704BBC">
        <w:rPr>
          <w:rFonts w:ascii="Times New Roman" w:hAnsi="Times New Roman" w:cs="Times New Roman"/>
          <w:sz w:val="26"/>
          <w:szCs w:val="26"/>
        </w:rPr>
        <w:t>Настоящий акт составлен в единственном экземпляре.</w:t>
      </w:r>
    </w:p>
    <w:tbl>
      <w:tblPr>
        <w:tblStyle w:val="a4"/>
        <w:tblW w:w="0" w:type="auto"/>
        <w:tblInd w:w="30" w:type="dxa"/>
        <w:tblLook w:val="04A0" w:firstRow="1" w:lastRow="0" w:firstColumn="1" w:lastColumn="0" w:noHBand="0" w:noVBand="1"/>
      </w:tblPr>
      <w:tblGrid>
        <w:gridCol w:w="2766"/>
        <w:gridCol w:w="2420"/>
        <w:gridCol w:w="1944"/>
        <w:gridCol w:w="1902"/>
      </w:tblGrid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Состав комиссии</w:t>
            </w: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646DD" w:rsidRPr="00704BBC" w:rsidTr="00FC0E72">
        <w:tc>
          <w:tcPr>
            <w:tcW w:w="3055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268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BB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03" w:type="dxa"/>
          </w:tcPr>
          <w:p w:rsidR="00B646DD" w:rsidRPr="00704BBC" w:rsidRDefault="00B646DD" w:rsidP="00FC0E7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B646DD" w:rsidRPr="00704BBC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jc w:val="both"/>
        <w:rPr>
          <w:rFonts w:ascii="Times New Roman" w:hAnsi="Times New Roman" w:cs="Times New Roman"/>
          <w:sz w:val="26"/>
          <w:szCs w:val="26"/>
        </w:rPr>
      </w:pPr>
    </w:p>
    <w:p w:rsidR="00B646DD" w:rsidRPr="00704BBC" w:rsidRDefault="00B646DD" w:rsidP="00B646DD">
      <w:pPr>
        <w:widowControl w:val="0"/>
        <w:autoSpaceDE w:val="0"/>
        <w:autoSpaceDN w:val="0"/>
        <w:adjustRightInd w:val="0"/>
        <w:spacing w:after="0" w:line="240" w:lineRule="auto"/>
        <w:ind w:left="30" w:right="30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704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будет выявлена категория, </w:t>
      </w:r>
      <w:r w:rsidRPr="00704BBC">
        <w:rPr>
          <w:rFonts w:ascii="Times New Roman" w:hAnsi="Times New Roman" w:cs="Times New Roman"/>
          <w:sz w:val="26"/>
          <w:szCs w:val="26"/>
        </w:rPr>
        <w:t>в течении десяти рабочих дней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4BBC">
        <w:rPr>
          <w:rFonts w:ascii="Times New Roman" w:hAnsi="Times New Roman" w:cs="Times New Roman"/>
          <w:sz w:val="26"/>
          <w:szCs w:val="26"/>
        </w:rPr>
        <w:t xml:space="preserve"> </w:t>
      </w:r>
      <w:r w:rsidRPr="00704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направить во ФСТЭК России (</w:t>
      </w:r>
      <w:hyperlink w:anchor="_Приложение_4_–" w:history="1">
        <w:r w:rsidRPr="00704BBC">
          <w:rPr>
            <w:rStyle w:val="a5"/>
            <w:rFonts w:ascii="Times New Roman" w:hAnsi="Times New Roman" w:cs="Times New Roman"/>
            <w:sz w:val="26"/>
            <w:szCs w:val="26"/>
          </w:rPr>
          <w:t>Приложение 4</w:t>
        </w:r>
      </w:hyperlink>
      <w:r w:rsidRPr="00704BBC">
        <w:rPr>
          <w:rFonts w:ascii="Times New Roman" w:hAnsi="Times New Roman" w:cs="Times New Roman"/>
          <w:sz w:val="26"/>
          <w:szCs w:val="26"/>
        </w:rPr>
        <w:t xml:space="preserve"> – форма уведомления ФСТЭК России «</w:t>
      </w:r>
      <w:r w:rsidRPr="00704BB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категорий» </w:t>
      </w:r>
      <w:r w:rsidRPr="00704BBC">
        <w:rPr>
          <w:rFonts w:ascii="Times New Roman" w:hAnsi="Times New Roman" w:cs="Times New Roman"/>
          <w:sz w:val="26"/>
          <w:szCs w:val="26"/>
        </w:rPr>
        <w:t xml:space="preserve"> в течении десяти рабочих дней направляет сведения о результатах категорирования.</w:t>
      </w:r>
      <w:r>
        <w:rPr>
          <w:rFonts w:ascii="Times New Roman" w:hAnsi="Times New Roman" w:cs="Times New Roman"/>
          <w:sz w:val="26"/>
          <w:szCs w:val="26"/>
        </w:rPr>
        <w:t xml:space="preserve"> Акт категорирования в ФСТЭК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отпраляется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646DD" w:rsidRPr="00704BBC" w:rsidRDefault="00B646DD" w:rsidP="00B6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BC">
        <w:rPr>
          <w:rFonts w:ascii="Times New Roman" w:hAnsi="Times New Roman" w:cs="Times New Roman"/>
          <w:sz w:val="26"/>
          <w:szCs w:val="26"/>
        </w:rPr>
        <w:t>В течении тридцати дней ФСТЭК России проверяет соблюдение порядка и правильности категорирования и в случае положительного заключения, вносит сведения в реестр значимых объектов КИИ с последующим уведомлением субъекта КИИ в десятидневный срок.</w:t>
      </w:r>
    </w:p>
    <w:p w:rsidR="00B646DD" w:rsidRPr="00DF1275" w:rsidRDefault="00B646DD" w:rsidP="00B64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информацию об отсутствии </w:t>
      </w:r>
      <w:r w:rsidRPr="00DF1275">
        <w:rPr>
          <w:rFonts w:ascii="Times New Roman" w:hAnsi="Times New Roman" w:cs="Times New Roman"/>
          <w:sz w:val="24"/>
          <w:szCs w:val="24"/>
        </w:rPr>
        <w:t xml:space="preserve">в организации объектов критической информационной инфраструктуры, или о том, что организация не является субъектом </w:t>
      </w:r>
      <w:r>
        <w:rPr>
          <w:rFonts w:ascii="Times New Roman" w:hAnsi="Times New Roman" w:cs="Times New Roman"/>
          <w:sz w:val="24"/>
          <w:szCs w:val="24"/>
        </w:rPr>
        <w:t xml:space="preserve">КИИ </w:t>
      </w:r>
      <w:r w:rsidRPr="00DF1275">
        <w:rPr>
          <w:rFonts w:ascii="Times New Roman" w:hAnsi="Times New Roman" w:cs="Times New Roman"/>
          <w:sz w:val="24"/>
          <w:szCs w:val="24"/>
        </w:rPr>
        <w:t>в ФСТЭК России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12C" w:rsidRPr="00B646DD" w:rsidRDefault="0054512C" w:rsidP="00B6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12C" w:rsidRPr="00B646DD" w:rsidSect="00B646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DD" w:rsidRDefault="00B646DD" w:rsidP="00B646DD">
      <w:pPr>
        <w:spacing w:after="0" w:line="240" w:lineRule="auto"/>
      </w:pPr>
      <w:r>
        <w:separator/>
      </w:r>
    </w:p>
  </w:endnote>
  <w:endnote w:type="continuationSeparator" w:id="0">
    <w:p w:rsidR="00B646DD" w:rsidRDefault="00B646DD" w:rsidP="00B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DD" w:rsidRDefault="00B646DD" w:rsidP="00B646DD">
      <w:pPr>
        <w:spacing w:after="0" w:line="240" w:lineRule="auto"/>
      </w:pPr>
      <w:r>
        <w:separator/>
      </w:r>
    </w:p>
  </w:footnote>
  <w:footnote w:type="continuationSeparator" w:id="0">
    <w:p w:rsidR="00B646DD" w:rsidRDefault="00B646DD" w:rsidP="00B646DD">
      <w:pPr>
        <w:spacing w:after="0" w:line="240" w:lineRule="auto"/>
      </w:pPr>
      <w:r>
        <w:continuationSeparator/>
      </w:r>
    </w:p>
  </w:footnote>
  <w:footnote w:id="1">
    <w:p w:rsidR="00B646DD" w:rsidRPr="003B5646" w:rsidRDefault="00B646DD" w:rsidP="00B646DD">
      <w:pPr>
        <w:pStyle w:val="footnotedescription"/>
        <w:spacing w:after="3"/>
        <w:rPr>
          <w:rFonts w:ascii="Times New Roman" w:hAnsi="Times New Roman" w:cs="Times New Roman"/>
          <w:sz w:val="20"/>
          <w:szCs w:val="20"/>
        </w:rPr>
      </w:pPr>
      <w:r w:rsidRPr="003B5646">
        <w:rPr>
          <w:rStyle w:val="footnotemark"/>
          <w:rFonts w:ascii="Times New Roman" w:hAnsi="Times New Roman" w:cs="Times New Roman"/>
          <w:szCs w:val="20"/>
        </w:rPr>
        <w:footnoteRef/>
      </w:r>
      <w:r w:rsidRPr="003B5646">
        <w:rPr>
          <w:rFonts w:ascii="Times New Roman" w:hAnsi="Times New Roman" w:cs="Times New Roman"/>
          <w:sz w:val="20"/>
          <w:szCs w:val="20"/>
        </w:rPr>
        <w:t xml:space="preserve"> Информация приведена в качестве примера. </w:t>
      </w:r>
    </w:p>
    <w:p w:rsidR="00B646DD" w:rsidRDefault="00B646DD" w:rsidP="00B646DD">
      <w:pPr>
        <w:pStyle w:val="footnotedescription"/>
        <w:spacing w:line="240" w:lineRule="auto"/>
      </w:pPr>
      <w:r w:rsidRPr="003B5646">
        <w:rPr>
          <w:rFonts w:ascii="Times New Roman" w:hAnsi="Times New Roman" w:cs="Times New Roman"/>
          <w:sz w:val="20"/>
          <w:szCs w:val="20"/>
        </w:rPr>
        <w:t>В соответствии с разъяснениями ФСТЭК России, в обосновании каждой оценки необходимо предоставлять полную и достоверную информацию, на основании которой можно будет проверить/подтвердить сделанный вывод и присвоении категории. То есть уточнить как делался расчет, какие компенсационные меры учитывали и почему и т.д.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2B0"/>
    <w:multiLevelType w:val="hybridMultilevel"/>
    <w:tmpl w:val="8536F364"/>
    <w:lvl w:ilvl="0" w:tplc="DA58195C">
      <w:start w:val="1"/>
      <w:numFmt w:val="bullet"/>
      <w:lvlText w:val="-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0A85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69786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A27F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E137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83776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C54C4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4A32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41FC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7501F"/>
    <w:multiLevelType w:val="hybridMultilevel"/>
    <w:tmpl w:val="392CDEFC"/>
    <w:lvl w:ilvl="0" w:tplc="FAC02DF4">
      <w:start w:val="2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670277EB"/>
    <w:multiLevelType w:val="hybridMultilevel"/>
    <w:tmpl w:val="783AB89A"/>
    <w:lvl w:ilvl="0" w:tplc="784EE85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40F24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62C8A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6DB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0450E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2F50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8A9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2561A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E41BC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6"/>
    <w:rsid w:val="0054512C"/>
    <w:rsid w:val="006A72E6"/>
    <w:rsid w:val="00B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FFD5"/>
  <w15:chartTrackingRefBased/>
  <w15:docId w15:val="{CDAC36B8-8306-4B94-AC9A-36299D5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46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646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46D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6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46DD"/>
    <w:rPr>
      <w:color w:val="0563C1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B646DD"/>
    <w:pPr>
      <w:spacing w:after="0"/>
    </w:pPr>
    <w:rPr>
      <w:rFonts w:ascii="Calibri" w:eastAsia="Calibri" w:hAnsi="Calibri" w:cs="Calibri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B646DD"/>
    <w:rPr>
      <w:rFonts w:ascii="Calibri" w:eastAsia="Calibri" w:hAnsi="Calibri" w:cs="Calibri"/>
      <w:color w:val="000000"/>
      <w:sz w:val="24"/>
      <w:lang w:eastAsia="ru-RU"/>
    </w:rPr>
  </w:style>
  <w:style w:type="character" w:customStyle="1" w:styleId="footnotemark">
    <w:name w:val="footnote mark"/>
    <w:hidden/>
    <w:rsid w:val="00B646DD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2020-07-28T06:21:00Z</dcterms:created>
  <dcterms:modified xsi:type="dcterms:W3CDTF">2020-07-28T06:23:00Z</dcterms:modified>
</cp:coreProperties>
</file>