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F" w:rsidRDefault="005907C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8E6" w:rsidRPr="001678DF" w:rsidRDefault="00AF2CC3" w:rsidP="00AF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8DF">
        <w:rPr>
          <w:rFonts w:ascii="Times New Roman" w:hAnsi="Times New Roman" w:cs="Times New Roman"/>
          <w:b/>
          <w:i/>
          <w:sz w:val="28"/>
          <w:szCs w:val="28"/>
        </w:rPr>
        <w:t>ИСТОЧНИКИ ИНФОРМАЦИИ ДЛЯ РАСЧЕТА ПОКАЗАТЕЛЕЙ</w:t>
      </w:r>
    </w:p>
    <w:p w:rsidR="00875B40" w:rsidRPr="004367A6" w:rsidRDefault="00875B40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A6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6251E8">
        <w:rPr>
          <w:rFonts w:ascii="Times New Roman" w:hAnsi="Times New Roman" w:cs="Times New Roman"/>
          <w:b/>
          <w:sz w:val="28"/>
          <w:szCs w:val="28"/>
        </w:rPr>
        <w:t> </w:t>
      </w:r>
      <w:r w:rsidRPr="004367A6">
        <w:rPr>
          <w:rFonts w:ascii="Times New Roman" w:hAnsi="Times New Roman" w:cs="Times New Roman"/>
          <w:b/>
          <w:sz w:val="28"/>
          <w:szCs w:val="28"/>
        </w:rPr>
        <w:t>1.</w:t>
      </w:r>
      <w:r w:rsidR="000D3587">
        <w:rPr>
          <w:rFonts w:ascii="Times New Roman" w:hAnsi="Times New Roman" w:cs="Times New Roman"/>
          <w:b/>
          <w:sz w:val="28"/>
          <w:szCs w:val="28"/>
        </w:rPr>
        <w:t> </w:t>
      </w:r>
      <w:r w:rsidRPr="004367A6">
        <w:rPr>
          <w:rFonts w:ascii="Times New Roman" w:hAnsi="Times New Roman" w:cs="Times New Roman"/>
          <w:b/>
          <w:sz w:val="28"/>
          <w:szCs w:val="28"/>
        </w:rPr>
        <w:t>Удельный вес административных расходов в расходах учреждения за отчетный период</w:t>
      </w:r>
      <w:r w:rsidR="000F1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B40" w:rsidRPr="004367A6" w:rsidRDefault="00875B40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7A6">
        <w:rPr>
          <w:rFonts w:ascii="Times New Roman" w:hAnsi="Times New Roman" w:cs="Times New Roman"/>
          <w:b/>
          <w:i/>
          <w:sz w:val="24"/>
          <w:szCs w:val="24"/>
        </w:rPr>
        <w:t>Параметр 1.1.</w:t>
      </w:r>
      <w:r w:rsidR="000D358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367A6">
        <w:rPr>
          <w:rFonts w:ascii="Times New Roman" w:hAnsi="Times New Roman" w:cs="Times New Roman"/>
          <w:b/>
          <w:i/>
          <w:sz w:val="24"/>
          <w:szCs w:val="24"/>
        </w:rPr>
        <w:t xml:space="preserve">Сумма административных расходов учреждения за отчетный период: </w:t>
      </w:r>
    </w:p>
    <w:p w:rsidR="00502C72" w:rsidRPr="00932D0F" w:rsidRDefault="00502C72" w:rsidP="0050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2D0F">
        <w:rPr>
          <w:rFonts w:ascii="Times New Roman" w:hAnsi="Times New Roman" w:cs="Times New Roman"/>
          <w:sz w:val="24"/>
          <w:szCs w:val="24"/>
        </w:rPr>
        <w:t xml:space="preserve">- </w:t>
      </w:r>
      <w:r w:rsidR="00AE68F5" w:rsidRPr="00932D0F">
        <w:rPr>
          <w:rFonts w:ascii="Times New Roman" w:hAnsi="Times New Roman" w:cs="Times New Roman"/>
          <w:b/>
          <w:sz w:val="24"/>
          <w:szCs w:val="24"/>
        </w:rPr>
        <w:t>с</w:t>
      </w:r>
      <w:r w:rsidR="009F22AD" w:rsidRPr="00932D0F">
        <w:rPr>
          <w:rFonts w:ascii="Times New Roman" w:hAnsi="Times New Roman" w:cs="Times New Roman"/>
          <w:b/>
          <w:sz w:val="24"/>
          <w:szCs w:val="24"/>
        </w:rPr>
        <w:t>умма</w:t>
      </w:r>
      <w:r w:rsidR="009F22AD"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Pr="00932D0F">
        <w:rPr>
          <w:rFonts w:ascii="Times New Roman" w:hAnsi="Times New Roman" w:cs="Times New Roman"/>
          <w:sz w:val="24"/>
          <w:szCs w:val="24"/>
        </w:rPr>
        <w:t>Фонд</w:t>
      </w:r>
      <w:r w:rsidR="009F22AD" w:rsidRPr="00932D0F">
        <w:rPr>
          <w:rFonts w:ascii="Times New Roman" w:hAnsi="Times New Roman" w:cs="Times New Roman"/>
          <w:sz w:val="24"/>
          <w:szCs w:val="24"/>
        </w:rPr>
        <w:t>а</w:t>
      </w:r>
      <w:r w:rsidRPr="00932D0F">
        <w:rPr>
          <w:rFonts w:ascii="Times New Roman" w:hAnsi="Times New Roman" w:cs="Times New Roman"/>
          <w:sz w:val="24"/>
          <w:szCs w:val="24"/>
        </w:rPr>
        <w:t xml:space="preserve"> начислен</w:t>
      </w:r>
      <w:r w:rsidR="0004234E" w:rsidRPr="00932D0F">
        <w:rPr>
          <w:rFonts w:ascii="Times New Roman" w:hAnsi="Times New Roman" w:cs="Times New Roman"/>
          <w:sz w:val="24"/>
          <w:szCs w:val="24"/>
        </w:rPr>
        <w:t>ной заработной платы работников согласно данным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04234E" w:rsidRPr="00932D0F">
        <w:rPr>
          <w:rFonts w:ascii="Times New Roman" w:hAnsi="Times New Roman" w:cs="Times New Roman"/>
          <w:sz w:val="24"/>
          <w:szCs w:val="24"/>
        </w:rPr>
        <w:t xml:space="preserve">графы 3 </w:t>
      </w:r>
      <w:r w:rsidR="009F22AD" w:rsidRPr="00932D0F">
        <w:rPr>
          <w:rFonts w:ascii="Times New Roman" w:hAnsi="Times New Roman" w:cs="Times New Roman"/>
          <w:sz w:val="24"/>
          <w:szCs w:val="24"/>
        </w:rPr>
        <w:t xml:space="preserve">по кодам категории персонала 101 и 102 </w:t>
      </w:r>
      <w:r w:rsidRPr="00932D0F">
        <w:rPr>
          <w:rFonts w:ascii="Times New Roman" w:hAnsi="Times New Roman" w:cs="Times New Roman"/>
          <w:sz w:val="24"/>
          <w:szCs w:val="24"/>
        </w:rPr>
        <w:t>форм</w:t>
      </w:r>
      <w:r w:rsidR="00BD6805">
        <w:rPr>
          <w:rFonts w:ascii="Times New Roman" w:hAnsi="Times New Roman" w:cs="Times New Roman"/>
          <w:sz w:val="24"/>
          <w:szCs w:val="24"/>
        </w:rPr>
        <w:t>ы</w:t>
      </w:r>
      <w:r w:rsidR="0004234E" w:rsidRPr="00932D0F">
        <w:rPr>
          <w:rFonts w:ascii="Times New Roman" w:hAnsi="Times New Roman" w:cs="Times New Roman"/>
          <w:sz w:val="24"/>
          <w:szCs w:val="24"/>
        </w:rPr>
        <w:t xml:space="preserve"> ФСН</w:t>
      </w:r>
      <w:r w:rsidR="00DF5B59">
        <w:rPr>
          <w:rFonts w:ascii="Times New Roman" w:hAnsi="Times New Roman" w:cs="Times New Roman"/>
          <w:sz w:val="24"/>
          <w:szCs w:val="24"/>
        </w:rPr>
        <w:t xml:space="preserve"> №</w:t>
      </w:r>
      <w:r w:rsidRPr="00932D0F">
        <w:rPr>
          <w:rFonts w:ascii="Times New Roman" w:hAnsi="Times New Roman" w:cs="Times New Roman"/>
          <w:sz w:val="24"/>
          <w:szCs w:val="24"/>
        </w:rPr>
        <w:t xml:space="preserve"> ЗП-здрав</w:t>
      </w:r>
      <w:r w:rsidR="0004234E" w:rsidRPr="00932D0F">
        <w:rPr>
          <w:rFonts w:ascii="Times New Roman" w:hAnsi="Times New Roman" w:cs="Times New Roman"/>
          <w:sz w:val="24"/>
          <w:szCs w:val="24"/>
        </w:rPr>
        <w:t xml:space="preserve"> (</w:t>
      </w:r>
      <w:r w:rsidRPr="00932D0F">
        <w:rPr>
          <w:rFonts w:ascii="Times New Roman" w:hAnsi="Times New Roman" w:cs="Times New Roman"/>
          <w:sz w:val="24"/>
          <w:szCs w:val="24"/>
        </w:rPr>
        <w:t>строк</w:t>
      </w:r>
      <w:r w:rsidR="009F22AD" w:rsidRPr="00932D0F">
        <w:rPr>
          <w:rFonts w:ascii="Times New Roman" w:hAnsi="Times New Roman" w:cs="Times New Roman"/>
          <w:sz w:val="24"/>
          <w:szCs w:val="24"/>
        </w:rPr>
        <w:t>и</w:t>
      </w:r>
      <w:r w:rsidRPr="00932D0F">
        <w:rPr>
          <w:rFonts w:ascii="Times New Roman" w:hAnsi="Times New Roman" w:cs="Times New Roman"/>
          <w:sz w:val="24"/>
          <w:szCs w:val="24"/>
        </w:rPr>
        <w:t xml:space="preserve"> 02 и 03</w:t>
      </w:r>
      <w:r w:rsidR="0004234E" w:rsidRPr="00932D0F">
        <w:rPr>
          <w:rFonts w:ascii="Times New Roman" w:hAnsi="Times New Roman" w:cs="Times New Roman"/>
          <w:sz w:val="24"/>
          <w:szCs w:val="24"/>
        </w:rPr>
        <w:t>) и</w:t>
      </w:r>
      <w:r w:rsidR="003852A6" w:rsidRPr="00932D0F">
        <w:rPr>
          <w:rFonts w:ascii="Times New Roman" w:hAnsi="Times New Roman" w:cs="Times New Roman"/>
          <w:sz w:val="24"/>
          <w:szCs w:val="24"/>
        </w:rPr>
        <w:t>ли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DF5B59">
        <w:rPr>
          <w:rFonts w:ascii="Times New Roman" w:hAnsi="Times New Roman" w:cs="Times New Roman"/>
          <w:sz w:val="24"/>
          <w:szCs w:val="24"/>
        </w:rPr>
        <w:t xml:space="preserve">№ </w:t>
      </w:r>
      <w:r w:rsidR="0004234E" w:rsidRPr="00932D0F">
        <w:rPr>
          <w:rFonts w:ascii="Times New Roman" w:hAnsi="Times New Roman" w:cs="Times New Roman"/>
          <w:sz w:val="24"/>
          <w:szCs w:val="24"/>
        </w:rPr>
        <w:t>ЗП-наука (стр</w:t>
      </w:r>
      <w:r w:rsidR="009F22AD" w:rsidRPr="00932D0F">
        <w:rPr>
          <w:rFonts w:ascii="Times New Roman" w:hAnsi="Times New Roman" w:cs="Times New Roman"/>
          <w:sz w:val="24"/>
          <w:szCs w:val="24"/>
        </w:rPr>
        <w:t>оки</w:t>
      </w:r>
      <w:r w:rsidR="0004234E" w:rsidRPr="00932D0F">
        <w:rPr>
          <w:rFonts w:ascii="Times New Roman" w:hAnsi="Times New Roman" w:cs="Times New Roman"/>
          <w:sz w:val="24"/>
          <w:szCs w:val="24"/>
        </w:rPr>
        <w:t xml:space="preserve"> 03 и 04)</w:t>
      </w:r>
      <w:r w:rsidR="009F22AD"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9F22AD" w:rsidRPr="00BC3FF8">
        <w:rPr>
          <w:rFonts w:ascii="Times New Roman" w:hAnsi="Times New Roman" w:cs="Times New Roman"/>
          <w:b/>
          <w:sz w:val="24"/>
          <w:szCs w:val="24"/>
        </w:rPr>
        <w:t>плюс</w:t>
      </w:r>
      <w:r w:rsidRPr="00BC3FF8">
        <w:rPr>
          <w:rFonts w:ascii="Times New Roman" w:hAnsi="Times New Roman" w:cs="Times New Roman"/>
          <w:b/>
          <w:sz w:val="24"/>
          <w:szCs w:val="24"/>
        </w:rPr>
        <w:t xml:space="preserve"> начисления</w:t>
      </w:r>
      <w:r w:rsidR="00DF5B59" w:rsidRPr="00BC3FF8">
        <w:rPr>
          <w:rFonts w:ascii="Times New Roman" w:hAnsi="Times New Roman" w:cs="Times New Roman"/>
          <w:b/>
          <w:sz w:val="24"/>
          <w:szCs w:val="24"/>
        </w:rPr>
        <w:t xml:space="preserve"> на выплаты по оплате труда</w:t>
      </w:r>
      <w:r w:rsidRPr="00BC3FF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Pr="00932D0F">
        <w:rPr>
          <w:rFonts w:ascii="Times New Roman" w:hAnsi="Times New Roman" w:cs="Times New Roman"/>
          <w:b/>
          <w:sz w:val="24"/>
          <w:szCs w:val="24"/>
        </w:rPr>
        <w:t>размере 2</w:t>
      </w:r>
      <w:r w:rsidR="000F1286" w:rsidRPr="00932D0F">
        <w:rPr>
          <w:rFonts w:ascii="Times New Roman" w:hAnsi="Times New Roman" w:cs="Times New Roman"/>
          <w:b/>
          <w:sz w:val="24"/>
          <w:szCs w:val="24"/>
        </w:rPr>
        <w:t>7</w:t>
      </w:r>
      <w:r w:rsidRPr="00932D0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9F22AD" w:rsidRPr="00932D0F">
        <w:rPr>
          <w:rFonts w:ascii="Times New Roman" w:hAnsi="Times New Roman" w:cs="Times New Roman"/>
          <w:b/>
          <w:sz w:val="24"/>
          <w:szCs w:val="24"/>
        </w:rPr>
        <w:t>суммируется с</w:t>
      </w:r>
      <w:r w:rsidR="0004234E" w:rsidRPr="0093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86" w:rsidRPr="00932D0F">
        <w:rPr>
          <w:rFonts w:ascii="Times New Roman" w:hAnsi="Times New Roman" w:cs="Times New Roman"/>
          <w:b/>
          <w:sz w:val="24"/>
          <w:szCs w:val="24"/>
        </w:rPr>
        <w:t>с</w:t>
      </w:r>
      <w:r w:rsidRPr="00932D0F">
        <w:rPr>
          <w:rFonts w:ascii="Times New Roman" w:hAnsi="Times New Roman" w:cs="Times New Roman"/>
          <w:b/>
          <w:sz w:val="24"/>
          <w:szCs w:val="24"/>
        </w:rPr>
        <w:t>умм</w:t>
      </w:r>
      <w:r w:rsidR="009F22AD" w:rsidRPr="00932D0F">
        <w:rPr>
          <w:rFonts w:ascii="Times New Roman" w:hAnsi="Times New Roman" w:cs="Times New Roman"/>
          <w:b/>
          <w:sz w:val="24"/>
          <w:szCs w:val="24"/>
        </w:rPr>
        <w:t>ой</w:t>
      </w:r>
      <w:r w:rsidR="00AE68F5" w:rsidRPr="00932D0F">
        <w:rPr>
          <w:rFonts w:ascii="Times New Roman" w:hAnsi="Times New Roman" w:cs="Times New Roman"/>
          <w:sz w:val="24"/>
          <w:szCs w:val="24"/>
        </w:rPr>
        <w:t xml:space="preserve"> н</w:t>
      </w:r>
      <w:r w:rsidRPr="00932D0F">
        <w:rPr>
          <w:rFonts w:ascii="Times New Roman" w:hAnsi="Times New Roman" w:cs="Times New Roman"/>
          <w:sz w:val="24"/>
          <w:szCs w:val="24"/>
        </w:rPr>
        <w:t xml:space="preserve">емедицинских расходов на обслуживание указанных категорий персонала учреждения, </w:t>
      </w:r>
      <w:r w:rsidR="009F22AD" w:rsidRPr="00932D0F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F5B59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</w:t>
      </w:r>
      <w:r w:rsidRPr="00932D0F">
        <w:rPr>
          <w:rFonts w:ascii="Times New Roman" w:hAnsi="Times New Roman" w:cs="Times New Roman"/>
          <w:sz w:val="24"/>
          <w:szCs w:val="24"/>
        </w:rPr>
        <w:t>суммы немедицинских расходов</w:t>
      </w:r>
      <w:r w:rsidR="00DF5B59">
        <w:rPr>
          <w:rFonts w:ascii="Times New Roman" w:hAnsi="Times New Roman" w:cs="Times New Roman"/>
          <w:sz w:val="24"/>
          <w:szCs w:val="24"/>
        </w:rPr>
        <w:t>, рассчитанной</w:t>
      </w:r>
      <w:r w:rsidRPr="00932D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D0F">
        <w:rPr>
          <w:rFonts w:ascii="Times New Roman" w:hAnsi="Times New Roman" w:cs="Times New Roman"/>
          <w:sz w:val="24"/>
          <w:szCs w:val="24"/>
        </w:rPr>
        <w:t>соответствии с</w:t>
      </w:r>
      <w:r w:rsidR="000F1286" w:rsidRPr="00932D0F">
        <w:rPr>
          <w:rFonts w:ascii="Times New Roman" w:hAnsi="Times New Roman" w:cs="Times New Roman"/>
          <w:sz w:val="24"/>
          <w:szCs w:val="24"/>
        </w:rPr>
        <w:t xml:space="preserve"> приложением 21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AE68F5" w:rsidRPr="00932D0F">
        <w:rPr>
          <w:rFonts w:ascii="Times New Roman" w:hAnsi="Times New Roman" w:cs="Times New Roman"/>
          <w:sz w:val="24"/>
          <w:szCs w:val="24"/>
        </w:rPr>
        <w:t>«</w:t>
      </w:r>
      <w:r w:rsidRPr="00932D0F">
        <w:rPr>
          <w:rFonts w:ascii="Times New Roman" w:hAnsi="Times New Roman" w:cs="Times New Roman"/>
          <w:sz w:val="24"/>
          <w:szCs w:val="24"/>
        </w:rPr>
        <w:t xml:space="preserve">Классификатор </w:t>
      </w:r>
      <w:r w:rsidR="00E10ACC" w:rsidRPr="00932D0F">
        <w:rPr>
          <w:rFonts w:ascii="Times New Roman" w:hAnsi="Times New Roman" w:cs="Times New Roman"/>
          <w:sz w:val="24"/>
          <w:szCs w:val="24"/>
        </w:rPr>
        <w:t xml:space="preserve">немедицинских </w:t>
      </w:r>
      <w:r w:rsidRPr="00932D0F">
        <w:rPr>
          <w:rFonts w:ascii="Times New Roman" w:hAnsi="Times New Roman" w:cs="Times New Roman"/>
          <w:sz w:val="24"/>
          <w:szCs w:val="24"/>
        </w:rPr>
        <w:t>расходов</w:t>
      </w:r>
      <w:r w:rsidR="00AE68F5" w:rsidRPr="00932D0F">
        <w:rPr>
          <w:rFonts w:ascii="Times New Roman" w:hAnsi="Times New Roman" w:cs="Times New Roman"/>
          <w:sz w:val="24"/>
          <w:szCs w:val="24"/>
        </w:rPr>
        <w:t>»</w:t>
      </w:r>
      <w:r w:rsidRPr="00932D0F">
        <w:rPr>
          <w:rFonts w:ascii="Times New Roman" w:hAnsi="Times New Roman" w:cs="Times New Roman"/>
          <w:sz w:val="24"/>
          <w:szCs w:val="24"/>
        </w:rPr>
        <w:t>, являющ</w:t>
      </w:r>
      <w:r w:rsidR="009F22AD" w:rsidRPr="00932D0F">
        <w:rPr>
          <w:rFonts w:ascii="Times New Roman" w:hAnsi="Times New Roman" w:cs="Times New Roman"/>
          <w:sz w:val="24"/>
          <w:szCs w:val="24"/>
        </w:rPr>
        <w:t>и</w:t>
      </w:r>
      <w:r w:rsidR="00987053" w:rsidRPr="00932D0F">
        <w:rPr>
          <w:rFonts w:ascii="Times New Roman" w:hAnsi="Times New Roman" w:cs="Times New Roman"/>
          <w:sz w:val="24"/>
          <w:szCs w:val="24"/>
        </w:rPr>
        <w:t>м</w:t>
      </w:r>
      <w:r w:rsidRPr="00932D0F">
        <w:rPr>
          <w:rFonts w:ascii="Times New Roman" w:hAnsi="Times New Roman" w:cs="Times New Roman"/>
          <w:sz w:val="24"/>
          <w:szCs w:val="24"/>
        </w:rPr>
        <w:t xml:space="preserve">ся неотъемлемой частью приказа ДЗМ от </w:t>
      </w:r>
      <w:r w:rsidR="003852A6" w:rsidRPr="00932D0F">
        <w:rPr>
          <w:rFonts w:ascii="Times New Roman" w:hAnsi="Times New Roman" w:cs="Times New Roman"/>
          <w:sz w:val="24"/>
          <w:szCs w:val="24"/>
        </w:rPr>
        <w:t>29</w:t>
      </w:r>
      <w:r w:rsidRPr="00932D0F">
        <w:rPr>
          <w:rFonts w:ascii="Times New Roman" w:hAnsi="Times New Roman" w:cs="Times New Roman"/>
          <w:sz w:val="24"/>
          <w:szCs w:val="24"/>
        </w:rPr>
        <w:t>.0</w:t>
      </w:r>
      <w:r w:rsidR="003852A6" w:rsidRPr="00932D0F">
        <w:rPr>
          <w:rFonts w:ascii="Times New Roman" w:hAnsi="Times New Roman" w:cs="Times New Roman"/>
          <w:sz w:val="24"/>
          <w:szCs w:val="24"/>
        </w:rPr>
        <w:t>7</w:t>
      </w:r>
      <w:r w:rsidRPr="00932D0F">
        <w:rPr>
          <w:rFonts w:ascii="Times New Roman" w:hAnsi="Times New Roman" w:cs="Times New Roman"/>
          <w:sz w:val="24"/>
          <w:szCs w:val="24"/>
        </w:rPr>
        <w:t>.201</w:t>
      </w:r>
      <w:r w:rsidR="003852A6" w:rsidRPr="00932D0F">
        <w:rPr>
          <w:rFonts w:ascii="Times New Roman" w:hAnsi="Times New Roman" w:cs="Times New Roman"/>
          <w:sz w:val="24"/>
          <w:szCs w:val="24"/>
        </w:rPr>
        <w:t>5</w:t>
      </w:r>
      <w:r w:rsidRPr="00932D0F">
        <w:rPr>
          <w:rFonts w:ascii="Times New Roman" w:hAnsi="Times New Roman" w:cs="Times New Roman"/>
          <w:sz w:val="24"/>
          <w:szCs w:val="24"/>
        </w:rPr>
        <w:t xml:space="preserve"> № 6</w:t>
      </w:r>
      <w:r w:rsidR="003852A6" w:rsidRPr="00932D0F">
        <w:rPr>
          <w:rFonts w:ascii="Times New Roman" w:hAnsi="Times New Roman" w:cs="Times New Roman"/>
          <w:sz w:val="24"/>
          <w:szCs w:val="24"/>
        </w:rPr>
        <w:t>32</w:t>
      </w:r>
      <w:r w:rsidRPr="00932D0F">
        <w:rPr>
          <w:rFonts w:ascii="Times New Roman" w:hAnsi="Times New Roman" w:cs="Times New Roman"/>
          <w:sz w:val="24"/>
          <w:szCs w:val="24"/>
        </w:rPr>
        <w:t>, (</w:t>
      </w:r>
      <w:r w:rsidR="009F22AD" w:rsidRPr="00932D0F">
        <w:rPr>
          <w:rFonts w:ascii="Times New Roman" w:hAnsi="Times New Roman" w:cs="Times New Roman"/>
          <w:sz w:val="24"/>
          <w:szCs w:val="24"/>
        </w:rPr>
        <w:t>б</w:t>
      </w:r>
      <w:r w:rsidRPr="00932D0F">
        <w:rPr>
          <w:rFonts w:ascii="Times New Roman" w:hAnsi="Times New Roman" w:cs="Times New Roman"/>
          <w:sz w:val="24"/>
          <w:szCs w:val="24"/>
        </w:rPr>
        <w:t xml:space="preserve">алансовые счета бухгалтерского учета по </w:t>
      </w:r>
      <w:r w:rsidRPr="00DF5B59">
        <w:rPr>
          <w:rFonts w:ascii="Times New Roman" w:hAnsi="Times New Roman" w:cs="Times New Roman"/>
          <w:b/>
          <w:sz w:val="24"/>
          <w:szCs w:val="24"/>
        </w:rPr>
        <w:t>аналитическ</w:t>
      </w:r>
      <w:r w:rsidR="009F22AD" w:rsidRPr="00DF5B59">
        <w:rPr>
          <w:rFonts w:ascii="Times New Roman" w:hAnsi="Times New Roman" w:cs="Times New Roman"/>
          <w:b/>
          <w:sz w:val="24"/>
          <w:szCs w:val="24"/>
        </w:rPr>
        <w:t>им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Pr="00932D0F">
        <w:rPr>
          <w:rFonts w:ascii="Times New Roman" w:hAnsi="Times New Roman" w:cs="Times New Roman"/>
          <w:b/>
          <w:sz w:val="24"/>
          <w:szCs w:val="24"/>
        </w:rPr>
        <w:t>код</w:t>
      </w:r>
      <w:r w:rsidR="009F22AD" w:rsidRPr="00932D0F">
        <w:rPr>
          <w:rFonts w:ascii="Times New Roman" w:hAnsi="Times New Roman" w:cs="Times New Roman"/>
          <w:b/>
          <w:sz w:val="24"/>
          <w:szCs w:val="24"/>
        </w:rPr>
        <w:t>ам</w:t>
      </w:r>
      <w:r w:rsidR="00AE68F5" w:rsidRPr="0093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D0F">
        <w:rPr>
          <w:rFonts w:ascii="Times New Roman" w:hAnsi="Times New Roman" w:cs="Times New Roman"/>
          <w:b/>
          <w:sz w:val="24"/>
          <w:szCs w:val="24"/>
        </w:rPr>
        <w:t>Классификации операций сектора государственного управления  221-340),</w:t>
      </w:r>
      <w:r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DF5B59">
        <w:rPr>
          <w:rFonts w:ascii="Times New Roman" w:hAnsi="Times New Roman" w:cs="Times New Roman"/>
          <w:sz w:val="24"/>
          <w:szCs w:val="24"/>
        </w:rPr>
        <w:t xml:space="preserve">на долю </w:t>
      </w:r>
      <w:r w:rsidRPr="00932D0F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9F22AD" w:rsidRPr="00932D0F">
        <w:rPr>
          <w:rFonts w:ascii="Times New Roman" w:hAnsi="Times New Roman" w:cs="Times New Roman"/>
          <w:sz w:val="24"/>
          <w:szCs w:val="24"/>
        </w:rPr>
        <w:t xml:space="preserve">указанных категорий персонала учреждения </w:t>
      </w:r>
      <w:r w:rsidR="00681375">
        <w:rPr>
          <w:rFonts w:ascii="Times New Roman" w:hAnsi="Times New Roman" w:cs="Times New Roman"/>
          <w:sz w:val="24"/>
          <w:szCs w:val="24"/>
        </w:rPr>
        <w:t>в</w:t>
      </w:r>
      <w:r w:rsidRPr="00932D0F">
        <w:rPr>
          <w:rFonts w:ascii="Times New Roman" w:hAnsi="Times New Roman" w:cs="Times New Roman"/>
          <w:sz w:val="24"/>
          <w:szCs w:val="24"/>
        </w:rPr>
        <w:t xml:space="preserve"> общей среднесписочной численности Учреждения.</w:t>
      </w:r>
      <w:r w:rsidRPr="00932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F6D05" w:rsidRDefault="004367A6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Параметр 1.2</w:t>
      </w:r>
      <w:r w:rsidRPr="00CF6D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3587" w:rsidRPr="00CF6D0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F6D05" w:rsidRPr="00CF6D05">
        <w:rPr>
          <w:rFonts w:ascii="Times New Roman" w:hAnsi="Times New Roman" w:cs="Times New Roman"/>
          <w:b/>
          <w:i/>
          <w:sz w:val="24"/>
          <w:szCs w:val="24"/>
        </w:rPr>
        <w:t xml:space="preserve">Сумма произведенных расходов учреждения за отчетный период (без учета расходов </w:t>
      </w:r>
      <w:r w:rsidR="007278F3">
        <w:rPr>
          <w:rFonts w:ascii="Times New Roman" w:hAnsi="Times New Roman" w:cs="Times New Roman"/>
          <w:b/>
          <w:i/>
          <w:sz w:val="24"/>
          <w:szCs w:val="24"/>
        </w:rPr>
        <w:t>за счет субсидий на цели осуществления капитал</w:t>
      </w:r>
      <w:r w:rsidR="000F1286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7278F3">
        <w:rPr>
          <w:rFonts w:ascii="Times New Roman" w:hAnsi="Times New Roman" w:cs="Times New Roman"/>
          <w:b/>
          <w:i/>
          <w:sz w:val="24"/>
          <w:szCs w:val="24"/>
        </w:rPr>
        <w:t>вложений</w:t>
      </w:r>
      <w:r w:rsidR="00CF6D05" w:rsidRPr="00CF6D0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957B03" w:rsidRDefault="00CF6D05" w:rsidP="00AE6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0F">
        <w:rPr>
          <w:rFonts w:ascii="Times New Roman" w:hAnsi="Times New Roman" w:cs="Times New Roman"/>
          <w:b/>
          <w:sz w:val="24"/>
          <w:szCs w:val="24"/>
        </w:rPr>
        <w:t>-</w:t>
      </w:r>
      <w:r w:rsidRPr="00932D0F">
        <w:rPr>
          <w:rFonts w:ascii="Times New Roman" w:hAnsi="Times New Roman" w:cs="Times New Roman"/>
          <w:sz w:val="24"/>
          <w:szCs w:val="24"/>
        </w:rPr>
        <w:t> </w:t>
      </w:r>
      <w:r w:rsidR="0026685D" w:rsidRPr="00932D0F">
        <w:rPr>
          <w:rFonts w:ascii="Times New Roman" w:hAnsi="Times New Roman" w:cs="Times New Roman"/>
          <w:sz w:val="24"/>
          <w:szCs w:val="24"/>
        </w:rPr>
        <w:t xml:space="preserve">сумма исполненных плановых назначений на основании данных </w:t>
      </w:r>
      <w:r w:rsidR="00E43E84" w:rsidRPr="00932D0F">
        <w:rPr>
          <w:rFonts w:ascii="Times New Roman" w:hAnsi="Times New Roman" w:cs="Times New Roman"/>
          <w:sz w:val="24"/>
          <w:szCs w:val="24"/>
        </w:rPr>
        <w:t>бухгалтерской отчетности по</w:t>
      </w:r>
      <w:r w:rsidR="0026685D" w:rsidRPr="00932D0F">
        <w:rPr>
          <w:rFonts w:ascii="Times New Roman" w:hAnsi="Times New Roman" w:cs="Times New Roman"/>
          <w:sz w:val="24"/>
          <w:szCs w:val="24"/>
        </w:rPr>
        <w:t xml:space="preserve"> форме 0503737 (</w:t>
      </w:r>
      <w:r w:rsidR="004367A6" w:rsidRPr="00932D0F">
        <w:rPr>
          <w:rFonts w:ascii="Times New Roman" w:hAnsi="Times New Roman" w:cs="Times New Roman"/>
          <w:sz w:val="24"/>
          <w:szCs w:val="24"/>
        </w:rPr>
        <w:t>стр</w:t>
      </w:r>
      <w:r w:rsidR="00880743">
        <w:rPr>
          <w:rFonts w:ascii="Times New Roman" w:hAnsi="Times New Roman" w:cs="Times New Roman"/>
          <w:sz w:val="24"/>
          <w:szCs w:val="24"/>
        </w:rPr>
        <w:t>ока</w:t>
      </w:r>
      <w:r w:rsidR="004367A6" w:rsidRPr="00932D0F">
        <w:rPr>
          <w:rFonts w:ascii="Times New Roman" w:hAnsi="Times New Roman" w:cs="Times New Roman"/>
          <w:sz w:val="24"/>
          <w:szCs w:val="24"/>
        </w:rPr>
        <w:t xml:space="preserve"> 200, гр</w:t>
      </w:r>
      <w:r w:rsidR="00880743">
        <w:rPr>
          <w:rFonts w:ascii="Times New Roman" w:hAnsi="Times New Roman" w:cs="Times New Roman"/>
          <w:sz w:val="24"/>
          <w:szCs w:val="24"/>
        </w:rPr>
        <w:t>афа</w:t>
      </w:r>
      <w:r w:rsidR="004367A6" w:rsidRPr="00932D0F">
        <w:rPr>
          <w:rFonts w:ascii="Times New Roman" w:hAnsi="Times New Roman" w:cs="Times New Roman"/>
          <w:sz w:val="24"/>
          <w:szCs w:val="24"/>
        </w:rPr>
        <w:t xml:space="preserve"> 9</w:t>
      </w:r>
      <w:r w:rsidR="0026685D" w:rsidRPr="00932D0F">
        <w:rPr>
          <w:rFonts w:ascii="Times New Roman" w:hAnsi="Times New Roman" w:cs="Times New Roman"/>
          <w:sz w:val="24"/>
          <w:szCs w:val="24"/>
        </w:rPr>
        <w:t>)</w:t>
      </w:r>
      <w:r w:rsidR="003E304C" w:rsidRPr="00932D0F">
        <w:rPr>
          <w:rFonts w:ascii="Times New Roman" w:hAnsi="Times New Roman" w:cs="Times New Roman"/>
          <w:sz w:val="24"/>
          <w:szCs w:val="24"/>
        </w:rPr>
        <w:t xml:space="preserve"> </w:t>
      </w:r>
      <w:r w:rsidR="004367A6" w:rsidRPr="00932D0F">
        <w:rPr>
          <w:rFonts w:ascii="Times New Roman" w:hAnsi="Times New Roman" w:cs="Times New Roman"/>
          <w:sz w:val="24"/>
          <w:szCs w:val="24"/>
        </w:rPr>
        <w:t xml:space="preserve">по видам финансового обеспечения </w:t>
      </w:r>
      <w:r w:rsidR="00957B03" w:rsidRPr="00932D0F">
        <w:rPr>
          <w:rFonts w:ascii="Times New Roman" w:hAnsi="Times New Roman" w:cs="Times New Roman"/>
          <w:sz w:val="24"/>
          <w:szCs w:val="24"/>
        </w:rPr>
        <w:t>без учета расходов за счет субсидий на цели осуществления капитальных в</w:t>
      </w:r>
      <w:r w:rsidR="007278F3" w:rsidRPr="00932D0F">
        <w:rPr>
          <w:rFonts w:ascii="Times New Roman" w:hAnsi="Times New Roman" w:cs="Times New Roman"/>
          <w:sz w:val="24"/>
          <w:szCs w:val="24"/>
        </w:rPr>
        <w:t>ложений (</w:t>
      </w:r>
      <w:r w:rsidR="00957B03" w:rsidRPr="00932D0F">
        <w:rPr>
          <w:rFonts w:ascii="Times New Roman" w:hAnsi="Times New Roman" w:cs="Times New Roman"/>
          <w:sz w:val="24"/>
          <w:szCs w:val="24"/>
        </w:rPr>
        <w:t>код вида  6</w:t>
      </w:r>
      <w:r w:rsidR="007278F3" w:rsidRPr="00932D0F">
        <w:rPr>
          <w:rFonts w:ascii="Times New Roman" w:hAnsi="Times New Roman" w:cs="Times New Roman"/>
          <w:sz w:val="24"/>
          <w:szCs w:val="24"/>
        </w:rPr>
        <w:t>)</w:t>
      </w:r>
      <w:r w:rsidR="00957B03" w:rsidRPr="00932D0F">
        <w:rPr>
          <w:rFonts w:ascii="Times New Roman" w:hAnsi="Times New Roman" w:cs="Times New Roman"/>
          <w:sz w:val="24"/>
          <w:szCs w:val="24"/>
        </w:rPr>
        <w:t>.</w:t>
      </w:r>
    </w:p>
    <w:p w:rsidR="00875B40" w:rsidRPr="000D3587" w:rsidRDefault="000D358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87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6251E8">
        <w:rPr>
          <w:rFonts w:ascii="Times New Roman" w:hAnsi="Times New Roman" w:cs="Times New Roman"/>
          <w:b/>
          <w:sz w:val="28"/>
          <w:szCs w:val="28"/>
        </w:rPr>
        <w:t> </w:t>
      </w:r>
      <w:r w:rsidRPr="000D358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D3587">
        <w:rPr>
          <w:rFonts w:ascii="Times New Roman" w:hAnsi="Times New Roman" w:cs="Times New Roman"/>
          <w:b/>
          <w:sz w:val="28"/>
          <w:szCs w:val="28"/>
        </w:rPr>
        <w:t xml:space="preserve">Удельный вес немедицинских расходов в </w:t>
      </w:r>
      <w:r w:rsidR="0012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87">
        <w:rPr>
          <w:rFonts w:ascii="Times New Roman" w:hAnsi="Times New Roman" w:cs="Times New Roman"/>
          <w:b/>
          <w:sz w:val="28"/>
          <w:szCs w:val="28"/>
        </w:rPr>
        <w:t>расходах учреждения за отчетный период</w:t>
      </w:r>
    </w:p>
    <w:p w:rsidR="002E0DD9" w:rsidRDefault="000D358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7A6">
        <w:rPr>
          <w:rFonts w:ascii="Times New Roman" w:hAnsi="Times New Roman" w:cs="Times New Roman"/>
          <w:b/>
          <w:i/>
          <w:sz w:val="24"/>
          <w:szCs w:val="24"/>
        </w:rPr>
        <w:t>Параметр</w:t>
      </w:r>
      <w:r w:rsidR="006251E8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367A6">
        <w:rPr>
          <w:rFonts w:ascii="Times New Roman" w:hAnsi="Times New Roman" w:cs="Times New Roman"/>
          <w:b/>
          <w:i/>
          <w:sz w:val="24"/>
          <w:szCs w:val="24"/>
        </w:rPr>
        <w:t>.1.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251E8">
        <w:rPr>
          <w:rFonts w:ascii="Times New Roman" w:hAnsi="Times New Roman" w:cs="Times New Roman"/>
          <w:b/>
          <w:i/>
          <w:sz w:val="24"/>
          <w:szCs w:val="24"/>
        </w:rPr>
        <w:t>Сумма немедицинских расходов учреждения за отчетный период:</w:t>
      </w:r>
    </w:p>
    <w:p w:rsidR="00987053" w:rsidRPr="00932D0F" w:rsidRDefault="00AE68F5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32D0F">
        <w:rPr>
          <w:rFonts w:ascii="Times New Roman" w:hAnsi="Times New Roman" w:cs="Times New Roman"/>
          <w:sz w:val="24"/>
          <w:szCs w:val="24"/>
        </w:rPr>
        <w:t>- с</w:t>
      </w:r>
      <w:r w:rsidR="00987053" w:rsidRPr="00932D0F">
        <w:rPr>
          <w:rFonts w:ascii="Times New Roman" w:hAnsi="Times New Roman" w:cs="Times New Roman"/>
          <w:sz w:val="24"/>
          <w:szCs w:val="24"/>
        </w:rPr>
        <w:t xml:space="preserve">умма </w:t>
      </w:r>
      <w:r w:rsidRPr="00932D0F">
        <w:rPr>
          <w:rFonts w:ascii="Times New Roman" w:hAnsi="Times New Roman" w:cs="Times New Roman"/>
          <w:sz w:val="24"/>
          <w:szCs w:val="24"/>
        </w:rPr>
        <w:t>н</w:t>
      </w:r>
      <w:r w:rsidR="00987053" w:rsidRPr="00932D0F">
        <w:rPr>
          <w:rFonts w:ascii="Times New Roman" w:hAnsi="Times New Roman" w:cs="Times New Roman"/>
          <w:sz w:val="24"/>
          <w:szCs w:val="24"/>
        </w:rPr>
        <w:t xml:space="preserve">емедицинских расходов, рассчитанная в соответствии </w:t>
      </w:r>
      <w:r w:rsidR="00F34D79" w:rsidRPr="00932D0F">
        <w:rPr>
          <w:rFonts w:ascii="Times New Roman" w:hAnsi="Times New Roman" w:cs="Times New Roman"/>
          <w:sz w:val="24"/>
          <w:szCs w:val="24"/>
        </w:rPr>
        <w:t xml:space="preserve">с приложением 21 </w:t>
      </w:r>
      <w:r w:rsidRPr="00932D0F">
        <w:rPr>
          <w:rFonts w:ascii="Times New Roman" w:hAnsi="Times New Roman" w:cs="Times New Roman"/>
          <w:sz w:val="24"/>
          <w:szCs w:val="24"/>
        </w:rPr>
        <w:t>«</w:t>
      </w:r>
      <w:r w:rsidR="00F34D79" w:rsidRPr="00932D0F">
        <w:rPr>
          <w:rFonts w:ascii="Times New Roman" w:hAnsi="Times New Roman" w:cs="Times New Roman"/>
          <w:sz w:val="24"/>
          <w:szCs w:val="24"/>
        </w:rPr>
        <w:t>Классификатор немедицинских расходов</w:t>
      </w:r>
      <w:r w:rsidRPr="00932D0F">
        <w:rPr>
          <w:rFonts w:ascii="Times New Roman" w:hAnsi="Times New Roman" w:cs="Times New Roman"/>
          <w:sz w:val="24"/>
          <w:szCs w:val="24"/>
        </w:rPr>
        <w:t>»</w:t>
      </w:r>
      <w:r w:rsidR="00F34D79" w:rsidRPr="00932D0F">
        <w:rPr>
          <w:rFonts w:ascii="Times New Roman" w:hAnsi="Times New Roman" w:cs="Times New Roman"/>
          <w:sz w:val="24"/>
          <w:szCs w:val="24"/>
        </w:rPr>
        <w:t>, являющимся неотъемлемой частью приказа ДЗМ от 29.07.2015 № 632</w:t>
      </w:r>
      <w:r w:rsidR="00880743">
        <w:rPr>
          <w:rFonts w:ascii="Times New Roman" w:hAnsi="Times New Roman" w:cs="Times New Roman"/>
          <w:sz w:val="24"/>
          <w:szCs w:val="24"/>
        </w:rPr>
        <w:t xml:space="preserve"> </w:t>
      </w:r>
      <w:r w:rsidR="00880743" w:rsidRPr="00932D0F">
        <w:rPr>
          <w:rFonts w:ascii="Times New Roman" w:hAnsi="Times New Roman" w:cs="Times New Roman"/>
          <w:sz w:val="24"/>
          <w:szCs w:val="24"/>
        </w:rPr>
        <w:t xml:space="preserve">(балансовые счета бухгалтерского учета по </w:t>
      </w:r>
      <w:r w:rsidR="00880743" w:rsidRPr="00880743">
        <w:rPr>
          <w:rFonts w:ascii="Times New Roman" w:hAnsi="Times New Roman" w:cs="Times New Roman"/>
          <w:sz w:val="24"/>
          <w:szCs w:val="24"/>
        </w:rPr>
        <w:t>аналитическим кодам Классификации операций сектора</w:t>
      </w:r>
      <w:r w:rsidR="00880743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  21</w:t>
      </w:r>
      <w:r w:rsidR="00880743" w:rsidRPr="00880743">
        <w:rPr>
          <w:rFonts w:ascii="Times New Roman" w:hAnsi="Times New Roman" w:cs="Times New Roman"/>
          <w:sz w:val="24"/>
          <w:szCs w:val="24"/>
        </w:rPr>
        <w:t>1-340</w:t>
      </w:r>
      <w:r w:rsidR="00880743">
        <w:rPr>
          <w:rFonts w:ascii="Times New Roman" w:hAnsi="Times New Roman" w:cs="Times New Roman"/>
          <w:sz w:val="24"/>
          <w:szCs w:val="24"/>
        </w:rPr>
        <w:t>)</w:t>
      </w:r>
      <w:r w:rsidR="00F34D79" w:rsidRPr="00932D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D05" w:rsidRDefault="000D358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Параметр 2.2</w:t>
      </w:r>
      <w:r w:rsidRPr="004367A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F6D05" w:rsidRPr="00CF6D05">
        <w:rPr>
          <w:rFonts w:ascii="Times New Roman" w:hAnsi="Times New Roman" w:cs="Times New Roman"/>
          <w:b/>
          <w:i/>
          <w:sz w:val="24"/>
          <w:szCs w:val="24"/>
        </w:rPr>
        <w:t xml:space="preserve">Сумма произведенных расходов учреждения за отчетный период (без учета расходов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за счет субсидий на цели осуществления капитал</w:t>
      </w:r>
      <w:r w:rsidR="00F34D79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вложений</w:t>
      </w:r>
      <w:r w:rsidR="00CF6D05" w:rsidRPr="00CF6D05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="00F34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6D05" w:rsidRDefault="00F34D79" w:rsidP="00AE6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9B">
        <w:rPr>
          <w:rFonts w:ascii="Times New Roman" w:hAnsi="Times New Roman" w:cs="Times New Roman"/>
          <w:b/>
          <w:sz w:val="24"/>
          <w:szCs w:val="24"/>
        </w:rPr>
        <w:t>-</w:t>
      </w:r>
      <w:r w:rsidRPr="00177C9B">
        <w:rPr>
          <w:rFonts w:ascii="Times New Roman" w:hAnsi="Times New Roman" w:cs="Times New Roman"/>
          <w:sz w:val="24"/>
          <w:szCs w:val="24"/>
        </w:rPr>
        <w:t xml:space="preserve"> сумма исполненных плановых назначений на основании данных </w:t>
      </w:r>
      <w:r w:rsidR="00AE68F5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Pr="00177C9B">
        <w:rPr>
          <w:rFonts w:ascii="Times New Roman" w:hAnsi="Times New Roman" w:cs="Times New Roman"/>
          <w:sz w:val="24"/>
          <w:szCs w:val="24"/>
        </w:rPr>
        <w:t>бухгалтерской отчетности по форме 0503737 (стр</w:t>
      </w:r>
      <w:r w:rsidR="00880743">
        <w:rPr>
          <w:rFonts w:ascii="Times New Roman" w:hAnsi="Times New Roman" w:cs="Times New Roman"/>
          <w:sz w:val="24"/>
          <w:szCs w:val="24"/>
        </w:rPr>
        <w:t>ока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200, гр</w:t>
      </w:r>
      <w:r w:rsidR="00880743">
        <w:rPr>
          <w:rFonts w:ascii="Times New Roman" w:hAnsi="Times New Roman" w:cs="Times New Roman"/>
          <w:sz w:val="24"/>
          <w:szCs w:val="24"/>
        </w:rPr>
        <w:t>афа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9) по видам финансового обеспечения без учета расходов за счет субсидий на цели осуществления капитальных вложений (код вида  6</w:t>
      </w:r>
      <w:r w:rsidRPr="00C86ACD">
        <w:rPr>
          <w:rFonts w:ascii="Times New Roman" w:hAnsi="Times New Roman" w:cs="Times New Roman"/>
          <w:sz w:val="24"/>
          <w:szCs w:val="24"/>
        </w:rPr>
        <w:t>).</w:t>
      </w:r>
      <w:r w:rsidR="00AE68F5" w:rsidRPr="00C86ACD">
        <w:rPr>
          <w:rFonts w:ascii="Times New Roman" w:hAnsi="Times New Roman" w:cs="Times New Roman"/>
          <w:sz w:val="24"/>
          <w:szCs w:val="24"/>
        </w:rPr>
        <w:t xml:space="preserve"> </w:t>
      </w:r>
      <w:r w:rsidR="00957B03" w:rsidRPr="00C86ACD">
        <w:rPr>
          <w:rFonts w:ascii="Times New Roman" w:hAnsi="Times New Roman" w:cs="Times New Roman"/>
          <w:sz w:val="24"/>
          <w:szCs w:val="24"/>
        </w:rPr>
        <w:t>П</w:t>
      </w:r>
      <w:r w:rsidR="006525DC" w:rsidRPr="00C86ACD">
        <w:rPr>
          <w:rFonts w:ascii="Times New Roman" w:hAnsi="Times New Roman" w:cs="Times New Roman"/>
          <w:sz w:val="24"/>
          <w:szCs w:val="24"/>
          <w:u w:val="single"/>
        </w:rPr>
        <w:t xml:space="preserve">араметр 2.2. </w:t>
      </w:r>
      <w:r w:rsidR="006525DC" w:rsidRPr="00C86ACD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должен быть равен параметру 1.2.</w:t>
      </w:r>
    </w:p>
    <w:p w:rsidR="000D3587" w:rsidRPr="00A821E1" w:rsidRDefault="00AD33B4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87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6251E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35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D33B4">
        <w:rPr>
          <w:rFonts w:ascii="Times New Roman" w:hAnsi="Times New Roman" w:cs="Times New Roman"/>
          <w:b/>
          <w:sz w:val="28"/>
          <w:szCs w:val="28"/>
        </w:rPr>
        <w:t>Удельный</w:t>
      </w:r>
      <w:r w:rsidRPr="00AD33B4">
        <w:rPr>
          <w:rFonts w:ascii="Times New Roman" w:hAnsi="Times New Roman" w:cs="Times New Roman"/>
          <w:b/>
          <w:bCs/>
          <w:sz w:val="28"/>
          <w:szCs w:val="28"/>
        </w:rPr>
        <w:t xml:space="preserve"> вес фонда оплаты тру</w:t>
      </w:r>
      <w:r w:rsidR="00A821E1">
        <w:rPr>
          <w:rFonts w:ascii="Times New Roman" w:hAnsi="Times New Roman" w:cs="Times New Roman"/>
          <w:b/>
          <w:bCs/>
          <w:sz w:val="28"/>
          <w:szCs w:val="28"/>
        </w:rPr>
        <w:t xml:space="preserve">да в </w:t>
      </w:r>
      <w:r w:rsidRPr="00AD33B4">
        <w:rPr>
          <w:rFonts w:ascii="Times New Roman" w:hAnsi="Times New Roman" w:cs="Times New Roman"/>
          <w:b/>
          <w:bCs/>
          <w:sz w:val="28"/>
          <w:szCs w:val="28"/>
        </w:rPr>
        <w:t>расходах учреждения за отчетный период (</w:t>
      </w:r>
      <w:r w:rsidR="00A821E1" w:rsidRPr="00A821E1">
        <w:rPr>
          <w:rFonts w:ascii="Times New Roman" w:hAnsi="Times New Roman" w:cs="Times New Roman"/>
          <w:b/>
          <w:sz w:val="28"/>
          <w:szCs w:val="28"/>
        </w:rPr>
        <w:t>без учета расходов за счет субсидий на цели осуществления капитал</w:t>
      </w:r>
      <w:r w:rsidR="00F34D79">
        <w:rPr>
          <w:rFonts w:ascii="Times New Roman" w:hAnsi="Times New Roman" w:cs="Times New Roman"/>
          <w:b/>
          <w:sz w:val="28"/>
          <w:szCs w:val="28"/>
        </w:rPr>
        <w:t xml:space="preserve">ьных </w:t>
      </w:r>
      <w:r w:rsidR="00A821E1" w:rsidRPr="00A821E1">
        <w:rPr>
          <w:rFonts w:ascii="Times New Roman" w:hAnsi="Times New Roman" w:cs="Times New Roman"/>
          <w:b/>
          <w:sz w:val="28"/>
          <w:szCs w:val="28"/>
        </w:rPr>
        <w:t>вложений</w:t>
      </w:r>
      <w:r w:rsidRPr="00A821E1">
        <w:rPr>
          <w:rFonts w:ascii="Times New Roman" w:hAnsi="Times New Roman" w:cs="Times New Roman"/>
          <w:b/>
          <w:sz w:val="28"/>
          <w:szCs w:val="28"/>
        </w:rPr>
        <w:t>)</w:t>
      </w:r>
    </w:p>
    <w:p w:rsidR="006F3BD0" w:rsidRDefault="006F3BD0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3BD0">
        <w:rPr>
          <w:rFonts w:ascii="Times New Roman" w:hAnsi="Times New Roman" w:cs="Times New Roman"/>
          <w:b/>
          <w:i/>
          <w:sz w:val="24"/>
          <w:szCs w:val="24"/>
        </w:rPr>
        <w:t>Параметр</w:t>
      </w:r>
      <w:r w:rsidR="006251E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F3BD0">
        <w:rPr>
          <w:rFonts w:ascii="Times New Roman" w:hAnsi="Times New Roman" w:cs="Times New Roman"/>
          <w:b/>
          <w:i/>
          <w:sz w:val="24"/>
          <w:szCs w:val="24"/>
        </w:rPr>
        <w:t>3.1. </w:t>
      </w:r>
      <w:r w:rsidR="001B206F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6F3BD0">
        <w:rPr>
          <w:rFonts w:ascii="Times New Roman" w:hAnsi="Times New Roman" w:cs="Times New Roman"/>
          <w:b/>
          <w:i/>
          <w:sz w:val="24"/>
          <w:szCs w:val="24"/>
        </w:rPr>
        <w:t>онд оплаты труда персонала за отчетный период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625B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F3BD0" w:rsidRDefault="006F3BD0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C9B">
        <w:rPr>
          <w:rFonts w:ascii="Times New Roman" w:hAnsi="Times New Roman" w:cs="Times New Roman"/>
          <w:b/>
          <w:sz w:val="24"/>
          <w:szCs w:val="24"/>
        </w:rPr>
        <w:t>- 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AE68F5" w:rsidRPr="00177C9B">
        <w:rPr>
          <w:rFonts w:ascii="Times New Roman" w:hAnsi="Times New Roman" w:cs="Times New Roman"/>
          <w:sz w:val="24"/>
          <w:szCs w:val="24"/>
        </w:rPr>
        <w:t>д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E43E84" w:rsidRPr="00177C9B">
        <w:rPr>
          <w:rFonts w:ascii="Times New Roman" w:hAnsi="Times New Roman" w:cs="Times New Roman"/>
          <w:sz w:val="24"/>
          <w:szCs w:val="24"/>
        </w:rPr>
        <w:t>бухгалтерской отчетности по форме 0503723</w:t>
      </w:r>
      <w:r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раздела 2 «Выбытия» </w:t>
      </w:r>
      <w:r w:rsidR="00177C9B" w:rsidRPr="00177C9B">
        <w:rPr>
          <w:rFonts w:ascii="Times New Roman" w:hAnsi="Times New Roman" w:cs="Times New Roman"/>
          <w:sz w:val="24"/>
          <w:szCs w:val="24"/>
        </w:rPr>
        <w:t xml:space="preserve">графы 4 </w:t>
      </w:r>
      <w:r w:rsidR="00392FAB" w:rsidRPr="00177C9B">
        <w:rPr>
          <w:rFonts w:ascii="Times New Roman" w:hAnsi="Times New Roman" w:cs="Times New Roman"/>
          <w:sz w:val="24"/>
          <w:szCs w:val="24"/>
        </w:rPr>
        <w:t>строки 230 по</w:t>
      </w:r>
      <w:r w:rsidR="00E01876" w:rsidRPr="00177C9B">
        <w:rPr>
          <w:rFonts w:ascii="Times New Roman" w:hAnsi="Times New Roman" w:cs="Times New Roman"/>
          <w:sz w:val="24"/>
          <w:szCs w:val="24"/>
        </w:rPr>
        <w:t xml:space="preserve"> код</w:t>
      </w:r>
      <w:r w:rsidR="00392FAB" w:rsidRPr="00177C9B">
        <w:rPr>
          <w:rFonts w:ascii="Times New Roman" w:hAnsi="Times New Roman" w:cs="Times New Roman"/>
          <w:sz w:val="24"/>
          <w:szCs w:val="24"/>
        </w:rPr>
        <w:t>у КОСГУ 210</w:t>
      </w:r>
      <w:r w:rsidR="00AE68F5" w:rsidRPr="00177C9B">
        <w:rPr>
          <w:rFonts w:ascii="Times New Roman" w:hAnsi="Times New Roman" w:cs="Times New Roman"/>
          <w:sz w:val="24"/>
          <w:szCs w:val="24"/>
        </w:rPr>
        <w:t xml:space="preserve"> за отчетный </w:t>
      </w:r>
      <w:r w:rsidR="002324C5" w:rsidRPr="00177C9B">
        <w:rPr>
          <w:rFonts w:ascii="Times New Roman" w:hAnsi="Times New Roman" w:cs="Times New Roman"/>
          <w:sz w:val="24"/>
          <w:szCs w:val="24"/>
        </w:rPr>
        <w:t>год</w:t>
      </w:r>
      <w:r w:rsidR="00282E62" w:rsidRPr="00177C9B">
        <w:rPr>
          <w:rFonts w:ascii="Times New Roman" w:hAnsi="Times New Roman" w:cs="Times New Roman"/>
          <w:sz w:val="24"/>
          <w:szCs w:val="24"/>
        </w:rPr>
        <w:t>, а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282E62" w:rsidRPr="00177C9B">
        <w:rPr>
          <w:rFonts w:ascii="Times New Roman" w:hAnsi="Times New Roman" w:cs="Times New Roman"/>
          <w:sz w:val="24"/>
          <w:szCs w:val="24"/>
        </w:rPr>
        <w:t xml:space="preserve">за </w:t>
      </w:r>
      <w:r w:rsidR="00282E62" w:rsidRPr="00177C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2E62" w:rsidRPr="00177C9B">
        <w:rPr>
          <w:rFonts w:ascii="Times New Roman" w:hAnsi="Times New Roman" w:cs="Times New Roman"/>
          <w:sz w:val="24"/>
          <w:szCs w:val="24"/>
        </w:rPr>
        <w:t xml:space="preserve"> - </w:t>
      </w:r>
      <w:r w:rsidR="00282E62" w:rsidRPr="00177C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2E62" w:rsidRPr="00177C9B">
        <w:rPr>
          <w:rFonts w:ascii="Times New Roman" w:hAnsi="Times New Roman" w:cs="Times New Roman"/>
          <w:sz w:val="24"/>
          <w:szCs w:val="24"/>
        </w:rPr>
        <w:t xml:space="preserve"> кв.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E64A8D" w:rsidRPr="00177C9B">
        <w:rPr>
          <w:rFonts w:ascii="Times New Roman" w:hAnsi="Times New Roman" w:cs="Times New Roman"/>
          <w:sz w:val="24"/>
          <w:szCs w:val="24"/>
        </w:rPr>
        <w:t xml:space="preserve">отчетного года 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E68F5" w:rsidRPr="00177C9B">
        <w:rPr>
          <w:rFonts w:ascii="Times New Roman" w:hAnsi="Times New Roman" w:cs="Times New Roman"/>
          <w:sz w:val="24"/>
          <w:szCs w:val="24"/>
        </w:rPr>
        <w:t>бухгалтерской</w:t>
      </w:r>
      <w:r w:rsidR="00392FAB" w:rsidRPr="00177C9B">
        <w:rPr>
          <w:rFonts w:ascii="Times New Roman" w:hAnsi="Times New Roman" w:cs="Times New Roman"/>
          <w:sz w:val="24"/>
          <w:szCs w:val="24"/>
        </w:rPr>
        <w:t xml:space="preserve"> отчетности по форме 0503737 раздела 2 «Расходы учреждения»</w:t>
      </w:r>
      <w:r w:rsidR="00277349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177C9B" w:rsidRPr="00177C9B">
        <w:rPr>
          <w:rFonts w:ascii="Times New Roman" w:hAnsi="Times New Roman" w:cs="Times New Roman"/>
          <w:sz w:val="24"/>
          <w:szCs w:val="24"/>
        </w:rPr>
        <w:t xml:space="preserve">графы 9 строки 200  по </w:t>
      </w:r>
      <w:r w:rsidR="00277349" w:rsidRPr="00177C9B">
        <w:rPr>
          <w:rFonts w:ascii="Times New Roman" w:hAnsi="Times New Roman" w:cs="Times New Roman"/>
          <w:sz w:val="24"/>
          <w:szCs w:val="24"/>
        </w:rPr>
        <w:t>код</w:t>
      </w:r>
      <w:r w:rsidR="00392FAB" w:rsidRPr="00177C9B">
        <w:rPr>
          <w:rFonts w:ascii="Times New Roman" w:hAnsi="Times New Roman" w:cs="Times New Roman"/>
          <w:sz w:val="24"/>
          <w:szCs w:val="24"/>
        </w:rPr>
        <w:t>у</w:t>
      </w:r>
      <w:r w:rsidR="00277349" w:rsidRPr="00177C9B">
        <w:rPr>
          <w:rFonts w:ascii="Times New Roman" w:hAnsi="Times New Roman" w:cs="Times New Roman"/>
          <w:sz w:val="24"/>
          <w:szCs w:val="24"/>
        </w:rPr>
        <w:t xml:space="preserve"> аналитики 1</w:t>
      </w:r>
      <w:r w:rsidR="00177C9B" w:rsidRPr="00177C9B">
        <w:rPr>
          <w:rFonts w:ascii="Times New Roman" w:hAnsi="Times New Roman" w:cs="Times New Roman"/>
          <w:sz w:val="24"/>
          <w:szCs w:val="24"/>
        </w:rPr>
        <w:t>00</w:t>
      </w:r>
      <w:r w:rsidR="009D39D9" w:rsidRPr="00177C9B">
        <w:rPr>
          <w:rFonts w:ascii="Times New Roman" w:hAnsi="Times New Roman" w:cs="Times New Roman"/>
          <w:sz w:val="24"/>
          <w:szCs w:val="24"/>
        </w:rPr>
        <w:t>.</w:t>
      </w:r>
    </w:p>
    <w:p w:rsidR="006F3BD0" w:rsidRDefault="006F3BD0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BD0">
        <w:rPr>
          <w:rFonts w:ascii="Times New Roman" w:hAnsi="Times New Roman" w:cs="Times New Roman"/>
          <w:b/>
          <w:i/>
          <w:sz w:val="24"/>
          <w:szCs w:val="24"/>
        </w:rPr>
        <w:t>Параметр 3.2. Сумма произведенных расходов учреждения за отчетный период (</w:t>
      </w:r>
      <w:r w:rsidR="00A821E1" w:rsidRPr="00CF6D05">
        <w:rPr>
          <w:rFonts w:ascii="Times New Roman" w:hAnsi="Times New Roman" w:cs="Times New Roman"/>
          <w:b/>
          <w:i/>
          <w:sz w:val="24"/>
          <w:szCs w:val="24"/>
        </w:rPr>
        <w:t xml:space="preserve">без учета расходов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за счет субсидий на цели осуществления капитал</w:t>
      </w:r>
      <w:r w:rsidR="006C4061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вложений</w:t>
      </w:r>
      <w:r w:rsidRPr="006F3BD0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177C9B" w:rsidRDefault="00177C9B" w:rsidP="0017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9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177C9B">
        <w:rPr>
          <w:rFonts w:ascii="Times New Roman" w:hAnsi="Times New Roman" w:cs="Times New Roman"/>
          <w:sz w:val="24"/>
          <w:szCs w:val="24"/>
        </w:rPr>
        <w:t> сумма исполненных плановых назначений на основании данных  бухгалтерской отчетности по форме 0503737 (стр</w:t>
      </w:r>
      <w:r w:rsidR="00880743">
        <w:rPr>
          <w:rFonts w:ascii="Times New Roman" w:hAnsi="Times New Roman" w:cs="Times New Roman"/>
          <w:sz w:val="24"/>
          <w:szCs w:val="24"/>
        </w:rPr>
        <w:t>ока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200, гр</w:t>
      </w:r>
      <w:r w:rsidR="00880743">
        <w:rPr>
          <w:rFonts w:ascii="Times New Roman" w:hAnsi="Times New Roman" w:cs="Times New Roman"/>
          <w:sz w:val="24"/>
          <w:szCs w:val="24"/>
        </w:rPr>
        <w:t>афа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9) по видам финансового обеспечения без учета расходов за счет субсидий на цели осуществления капитальных вложений (код вида  6</w:t>
      </w:r>
      <w:r w:rsidRPr="00C86ACD">
        <w:rPr>
          <w:rFonts w:ascii="Times New Roman" w:hAnsi="Times New Roman" w:cs="Times New Roman"/>
          <w:sz w:val="24"/>
          <w:szCs w:val="24"/>
        </w:rPr>
        <w:t>). П</w:t>
      </w:r>
      <w:r w:rsidRPr="00C86ACD">
        <w:rPr>
          <w:rFonts w:ascii="Times New Roman" w:hAnsi="Times New Roman" w:cs="Times New Roman"/>
          <w:sz w:val="24"/>
          <w:szCs w:val="24"/>
          <w:u w:val="single"/>
        </w:rPr>
        <w:t xml:space="preserve">араметр 3.2. </w:t>
      </w:r>
      <w:r w:rsidRPr="00C86ACD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должен быть равен параметру 1.2.</w:t>
      </w:r>
    </w:p>
    <w:p w:rsidR="006F3BD0" w:rsidRDefault="002916DD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6DD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6251E8">
        <w:rPr>
          <w:rFonts w:ascii="Times New Roman" w:hAnsi="Times New Roman" w:cs="Times New Roman"/>
          <w:b/>
          <w:sz w:val="28"/>
          <w:szCs w:val="28"/>
        </w:rPr>
        <w:t> </w:t>
      </w:r>
      <w:r w:rsidRPr="002916DD">
        <w:rPr>
          <w:rFonts w:ascii="Times New Roman" w:hAnsi="Times New Roman" w:cs="Times New Roman"/>
          <w:b/>
          <w:sz w:val="28"/>
          <w:szCs w:val="28"/>
        </w:rPr>
        <w:t>4. </w:t>
      </w:r>
      <w:r w:rsidRPr="002916DD">
        <w:rPr>
          <w:rFonts w:ascii="Times New Roman" w:hAnsi="Times New Roman" w:cs="Times New Roman"/>
          <w:b/>
          <w:bCs/>
          <w:sz w:val="28"/>
          <w:szCs w:val="28"/>
        </w:rPr>
        <w:t>Доля фонда оплаты труда административно-управленческого персонала в общих расходах на оплату труда учреждения</w:t>
      </w:r>
      <w:r w:rsidR="00282E62" w:rsidRPr="00282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916DD" w:rsidRPr="00177C9B" w:rsidRDefault="002916DD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6DD">
        <w:rPr>
          <w:rFonts w:ascii="Times New Roman" w:hAnsi="Times New Roman" w:cs="Times New Roman"/>
          <w:b/>
          <w:i/>
          <w:sz w:val="24"/>
          <w:szCs w:val="24"/>
        </w:rPr>
        <w:t>Параметр</w:t>
      </w:r>
      <w:r w:rsidR="006251E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916DD">
        <w:rPr>
          <w:rFonts w:ascii="Times New Roman" w:hAnsi="Times New Roman" w:cs="Times New Roman"/>
          <w:b/>
          <w:i/>
          <w:sz w:val="24"/>
          <w:szCs w:val="24"/>
        </w:rPr>
        <w:t>4.1. Фонд</w:t>
      </w:r>
      <w:r w:rsidR="001B2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 xml:space="preserve">начисленной заработной </w:t>
      </w:r>
      <w:r w:rsidRPr="002916DD">
        <w:rPr>
          <w:rFonts w:ascii="Times New Roman" w:hAnsi="Times New Roman" w:cs="Times New Roman"/>
          <w:b/>
          <w:i/>
          <w:sz w:val="24"/>
          <w:szCs w:val="24"/>
        </w:rPr>
        <w:t>платы труда административно-</w:t>
      </w:r>
      <w:r w:rsidRPr="00177C9B">
        <w:rPr>
          <w:rFonts w:ascii="Times New Roman" w:hAnsi="Times New Roman" w:cs="Times New Roman"/>
          <w:b/>
          <w:i/>
          <w:sz w:val="24"/>
          <w:szCs w:val="24"/>
        </w:rPr>
        <w:t>управленческого персонала за отчетный период:</w:t>
      </w:r>
      <w:r w:rsidRPr="00177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6DD" w:rsidRPr="00177C9B" w:rsidRDefault="006C67BD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C9B">
        <w:rPr>
          <w:rFonts w:ascii="Times New Roman" w:hAnsi="Times New Roman" w:cs="Times New Roman"/>
          <w:sz w:val="24"/>
          <w:szCs w:val="24"/>
        </w:rPr>
        <w:t xml:space="preserve">- </w:t>
      </w:r>
      <w:r w:rsidR="00AE68F5" w:rsidRPr="00177C9B">
        <w:rPr>
          <w:rFonts w:ascii="Times New Roman" w:hAnsi="Times New Roman" w:cs="Times New Roman"/>
          <w:sz w:val="24"/>
          <w:szCs w:val="24"/>
        </w:rPr>
        <w:t xml:space="preserve"> с</w:t>
      </w:r>
      <w:r w:rsidRPr="00177C9B">
        <w:rPr>
          <w:rFonts w:ascii="Times New Roman" w:hAnsi="Times New Roman" w:cs="Times New Roman"/>
          <w:sz w:val="24"/>
          <w:szCs w:val="24"/>
        </w:rPr>
        <w:t>умма Фонда начисленной заработной платы работников</w:t>
      </w:r>
      <w:r w:rsidR="002916DD"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Pr="00177C9B">
        <w:rPr>
          <w:rFonts w:ascii="Times New Roman" w:hAnsi="Times New Roman" w:cs="Times New Roman"/>
          <w:sz w:val="24"/>
          <w:szCs w:val="24"/>
        </w:rPr>
        <w:t>согласно данным графы 3 по кодам категории персонала 101 и 102 форм</w:t>
      </w:r>
      <w:r w:rsidR="00BD6805">
        <w:rPr>
          <w:rFonts w:ascii="Times New Roman" w:hAnsi="Times New Roman" w:cs="Times New Roman"/>
          <w:sz w:val="24"/>
          <w:szCs w:val="24"/>
        </w:rPr>
        <w:t>ы</w:t>
      </w:r>
      <w:r w:rsidRPr="00177C9B">
        <w:rPr>
          <w:rFonts w:ascii="Times New Roman" w:hAnsi="Times New Roman" w:cs="Times New Roman"/>
          <w:sz w:val="24"/>
          <w:szCs w:val="24"/>
        </w:rPr>
        <w:t xml:space="preserve"> ФСН </w:t>
      </w:r>
      <w:r w:rsidR="00177C9B" w:rsidRPr="00177C9B">
        <w:rPr>
          <w:rFonts w:ascii="Times New Roman" w:hAnsi="Times New Roman" w:cs="Times New Roman"/>
          <w:sz w:val="24"/>
          <w:szCs w:val="24"/>
        </w:rPr>
        <w:t xml:space="preserve">№ </w:t>
      </w:r>
      <w:r w:rsidRPr="00177C9B">
        <w:rPr>
          <w:rFonts w:ascii="Times New Roman" w:hAnsi="Times New Roman" w:cs="Times New Roman"/>
          <w:sz w:val="24"/>
          <w:szCs w:val="24"/>
        </w:rPr>
        <w:t>ЗП-здрав (строки 02 и 03) и</w:t>
      </w:r>
      <w:r w:rsidR="00BC0CB7" w:rsidRPr="00177C9B">
        <w:rPr>
          <w:rFonts w:ascii="Times New Roman" w:hAnsi="Times New Roman" w:cs="Times New Roman"/>
          <w:sz w:val="24"/>
          <w:szCs w:val="24"/>
        </w:rPr>
        <w:t>ли</w:t>
      </w:r>
      <w:r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177C9B" w:rsidRPr="00177C9B">
        <w:rPr>
          <w:rFonts w:ascii="Times New Roman" w:hAnsi="Times New Roman" w:cs="Times New Roman"/>
          <w:sz w:val="24"/>
          <w:szCs w:val="24"/>
        </w:rPr>
        <w:t>№ </w:t>
      </w:r>
      <w:r w:rsidRPr="00177C9B">
        <w:rPr>
          <w:rFonts w:ascii="Times New Roman" w:hAnsi="Times New Roman" w:cs="Times New Roman"/>
          <w:sz w:val="24"/>
          <w:szCs w:val="24"/>
        </w:rPr>
        <w:t>ЗП-наука (строки 03 и 04)</w:t>
      </w:r>
      <w:r w:rsidR="00EE7907" w:rsidRPr="00177C9B">
        <w:rPr>
          <w:rFonts w:ascii="Times New Roman" w:hAnsi="Times New Roman" w:cs="Times New Roman"/>
          <w:sz w:val="24"/>
          <w:szCs w:val="24"/>
        </w:rPr>
        <w:t>.</w:t>
      </w:r>
    </w:p>
    <w:p w:rsidR="002916DD" w:rsidRPr="00177C9B" w:rsidRDefault="002916DD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C9B">
        <w:rPr>
          <w:rFonts w:ascii="Times New Roman" w:hAnsi="Times New Roman" w:cs="Times New Roman"/>
          <w:b/>
          <w:i/>
          <w:sz w:val="24"/>
          <w:szCs w:val="24"/>
        </w:rPr>
        <w:t>Параметр</w:t>
      </w:r>
      <w:r w:rsidR="006251E8" w:rsidRPr="00177C9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77C9B">
        <w:rPr>
          <w:rFonts w:ascii="Times New Roman" w:hAnsi="Times New Roman" w:cs="Times New Roman"/>
          <w:b/>
          <w:i/>
          <w:sz w:val="24"/>
          <w:szCs w:val="24"/>
        </w:rPr>
        <w:t>4.2. </w:t>
      </w:r>
      <w:r w:rsidR="00A821E1" w:rsidRPr="00177C9B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Pr="00177C9B">
        <w:rPr>
          <w:rFonts w:ascii="Times New Roman" w:hAnsi="Times New Roman" w:cs="Times New Roman"/>
          <w:b/>
          <w:i/>
          <w:sz w:val="24"/>
          <w:szCs w:val="24"/>
        </w:rPr>
        <w:t>онд</w:t>
      </w:r>
      <w:r w:rsidR="00A821E1" w:rsidRPr="00177C9B">
        <w:rPr>
          <w:rFonts w:ascii="Times New Roman" w:hAnsi="Times New Roman" w:cs="Times New Roman"/>
          <w:b/>
          <w:i/>
          <w:sz w:val="24"/>
          <w:szCs w:val="24"/>
        </w:rPr>
        <w:t xml:space="preserve"> начисленной заработной платы </w:t>
      </w:r>
      <w:r w:rsidRPr="00177C9B">
        <w:rPr>
          <w:rFonts w:ascii="Times New Roman" w:hAnsi="Times New Roman" w:cs="Times New Roman"/>
          <w:b/>
          <w:i/>
          <w:sz w:val="24"/>
          <w:szCs w:val="24"/>
        </w:rPr>
        <w:t xml:space="preserve"> персонала за отчетный период:</w:t>
      </w:r>
    </w:p>
    <w:p w:rsidR="006C67BD" w:rsidRDefault="006C67BD" w:rsidP="006C6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C9B">
        <w:rPr>
          <w:rFonts w:ascii="Times New Roman" w:hAnsi="Times New Roman" w:cs="Times New Roman"/>
          <w:sz w:val="24"/>
          <w:szCs w:val="24"/>
        </w:rPr>
        <w:t xml:space="preserve">- </w:t>
      </w:r>
      <w:r w:rsidR="00AE68F5" w:rsidRPr="00177C9B">
        <w:rPr>
          <w:rFonts w:ascii="Times New Roman" w:hAnsi="Times New Roman" w:cs="Times New Roman"/>
          <w:sz w:val="24"/>
          <w:szCs w:val="24"/>
        </w:rPr>
        <w:t>с</w:t>
      </w:r>
      <w:r w:rsidRPr="00177C9B">
        <w:rPr>
          <w:rFonts w:ascii="Times New Roman" w:hAnsi="Times New Roman" w:cs="Times New Roman"/>
          <w:sz w:val="24"/>
          <w:szCs w:val="24"/>
        </w:rPr>
        <w:t>умма Фонда начисленной заработной платы работников согласно данным графы 3 по коду категории персонала 100 форм</w:t>
      </w:r>
      <w:r w:rsidR="00BD6805">
        <w:rPr>
          <w:rFonts w:ascii="Times New Roman" w:hAnsi="Times New Roman" w:cs="Times New Roman"/>
          <w:sz w:val="24"/>
          <w:szCs w:val="24"/>
        </w:rPr>
        <w:t>ы</w:t>
      </w:r>
      <w:r w:rsidRPr="00177C9B">
        <w:rPr>
          <w:rFonts w:ascii="Times New Roman" w:hAnsi="Times New Roman" w:cs="Times New Roman"/>
          <w:sz w:val="24"/>
          <w:szCs w:val="24"/>
        </w:rPr>
        <w:t xml:space="preserve"> ФСН </w:t>
      </w:r>
      <w:r w:rsidR="00177C9B" w:rsidRPr="00177C9B">
        <w:rPr>
          <w:rFonts w:ascii="Times New Roman" w:hAnsi="Times New Roman" w:cs="Times New Roman"/>
          <w:sz w:val="24"/>
          <w:szCs w:val="24"/>
        </w:rPr>
        <w:t>№ </w:t>
      </w:r>
      <w:r w:rsidRPr="00177C9B">
        <w:rPr>
          <w:rFonts w:ascii="Times New Roman" w:hAnsi="Times New Roman" w:cs="Times New Roman"/>
          <w:sz w:val="24"/>
          <w:szCs w:val="24"/>
        </w:rPr>
        <w:t>ЗП-здрав</w:t>
      </w:r>
      <w:r w:rsidR="00880743">
        <w:rPr>
          <w:rFonts w:ascii="Times New Roman" w:hAnsi="Times New Roman" w:cs="Times New Roman"/>
          <w:sz w:val="24"/>
          <w:szCs w:val="24"/>
        </w:rPr>
        <w:t xml:space="preserve"> (строка 01) ил</w:t>
      </w:r>
      <w:r w:rsidR="00BC0CB7" w:rsidRPr="00177C9B">
        <w:rPr>
          <w:rFonts w:ascii="Times New Roman" w:hAnsi="Times New Roman" w:cs="Times New Roman"/>
          <w:sz w:val="24"/>
          <w:szCs w:val="24"/>
        </w:rPr>
        <w:t>и</w:t>
      </w:r>
      <w:r w:rsidRPr="00177C9B">
        <w:rPr>
          <w:rFonts w:ascii="Times New Roman" w:hAnsi="Times New Roman" w:cs="Times New Roman"/>
          <w:sz w:val="24"/>
          <w:szCs w:val="24"/>
        </w:rPr>
        <w:t xml:space="preserve"> </w:t>
      </w:r>
      <w:r w:rsidR="00177C9B" w:rsidRPr="00177C9B">
        <w:rPr>
          <w:rFonts w:ascii="Times New Roman" w:hAnsi="Times New Roman" w:cs="Times New Roman"/>
          <w:sz w:val="24"/>
          <w:szCs w:val="24"/>
        </w:rPr>
        <w:t>№ </w:t>
      </w:r>
      <w:r w:rsidRPr="00177C9B">
        <w:rPr>
          <w:rFonts w:ascii="Times New Roman" w:hAnsi="Times New Roman" w:cs="Times New Roman"/>
          <w:sz w:val="24"/>
          <w:szCs w:val="24"/>
        </w:rPr>
        <w:t>ЗП-наука (строка 01)</w:t>
      </w:r>
      <w:r w:rsidR="00EE7907" w:rsidRPr="00177C9B">
        <w:rPr>
          <w:rFonts w:ascii="Times New Roman" w:hAnsi="Times New Roman" w:cs="Times New Roman"/>
          <w:sz w:val="24"/>
          <w:szCs w:val="24"/>
        </w:rPr>
        <w:t>.</w:t>
      </w:r>
    </w:p>
    <w:p w:rsidR="005F5CBE" w:rsidRPr="005F5CBE" w:rsidRDefault="005F5C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CBE">
        <w:rPr>
          <w:rFonts w:ascii="Times New Roman" w:hAnsi="Times New Roman" w:cs="Times New Roman"/>
          <w:b/>
          <w:sz w:val="28"/>
          <w:szCs w:val="28"/>
        </w:rPr>
        <w:t>Показатель 5. </w:t>
      </w:r>
      <w:r w:rsidRPr="005F5CBE">
        <w:rPr>
          <w:rFonts w:ascii="Times New Roman" w:hAnsi="Times New Roman" w:cs="Times New Roman"/>
          <w:b/>
          <w:bCs/>
          <w:sz w:val="28"/>
          <w:szCs w:val="28"/>
        </w:rPr>
        <w:t>Отношение суммы просроченной дебиторской задолженности к балансовой стоимости активов учреждения на отчетную дату</w:t>
      </w:r>
    </w:p>
    <w:p w:rsidR="005F5CBE" w:rsidRPr="005F5CBE" w:rsidRDefault="005F5C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5CBE">
        <w:rPr>
          <w:rFonts w:ascii="Times New Roman" w:hAnsi="Times New Roman" w:cs="Times New Roman"/>
          <w:b/>
          <w:i/>
          <w:sz w:val="24"/>
          <w:szCs w:val="24"/>
        </w:rPr>
        <w:t>Параметр 5.1. Сумма просроченной дебиторской задолженности на отчетную дату:</w:t>
      </w:r>
      <w:r w:rsidRPr="005F5C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43E84" w:rsidRPr="00A845F8" w:rsidRDefault="00E43E84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F8">
        <w:rPr>
          <w:rFonts w:ascii="Times New Roman" w:hAnsi="Times New Roman" w:cs="Times New Roman"/>
          <w:b/>
          <w:sz w:val="24"/>
          <w:szCs w:val="24"/>
        </w:rPr>
        <w:t>-</w:t>
      </w:r>
      <w:r w:rsidRPr="00A845F8">
        <w:rPr>
          <w:rFonts w:ascii="Times New Roman" w:hAnsi="Times New Roman" w:cs="Times New Roman"/>
          <w:sz w:val="24"/>
          <w:szCs w:val="24"/>
        </w:rPr>
        <w:t xml:space="preserve">  сумма </w:t>
      </w:r>
      <w:r w:rsidR="00A845F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300947" w:rsidRPr="00A845F8">
        <w:rPr>
          <w:rFonts w:ascii="Times New Roman" w:hAnsi="Times New Roman" w:cs="Times New Roman"/>
          <w:iCs/>
          <w:sz w:val="24"/>
          <w:szCs w:val="24"/>
        </w:rPr>
        <w:t>дебиторской задолженности</w:t>
      </w:r>
      <w:r w:rsidR="00300947" w:rsidRPr="00A845F8">
        <w:rPr>
          <w:rFonts w:ascii="Times New Roman" w:hAnsi="Times New Roman" w:cs="Times New Roman"/>
          <w:sz w:val="24"/>
          <w:szCs w:val="24"/>
        </w:rPr>
        <w:t xml:space="preserve"> </w:t>
      </w:r>
      <w:r w:rsidRPr="00A845F8">
        <w:rPr>
          <w:rFonts w:ascii="Times New Roman" w:hAnsi="Times New Roman" w:cs="Times New Roman"/>
          <w:sz w:val="24"/>
          <w:szCs w:val="24"/>
        </w:rPr>
        <w:t xml:space="preserve"> </w:t>
      </w:r>
      <w:r w:rsidR="00300947" w:rsidRPr="00A845F8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="00AE68F5" w:rsidRPr="00A845F8">
        <w:rPr>
          <w:rFonts w:ascii="Times New Roman" w:hAnsi="Times New Roman" w:cs="Times New Roman"/>
          <w:sz w:val="24"/>
          <w:szCs w:val="24"/>
        </w:rPr>
        <w:t xml:space="preserve"> </w:t>
      </w:r>
      <w:r w:rsidR="00300947" w:rsidRPr="00A845F8">
        <w:rPr>
          <w:rFonts w:ascii="Times New Roman" w:hAnsi="Times New Roman" w:cs="Times New Roman"/>
          <w:sz w:val="24"/>
          <w:szCs w:val="24"/>
        </w:rPr>
        <w:t xml:space="preserve"> бухгалтерской отчетности по форме </w:t>
      </w:r>
      <w:r w:rsidRPr="00A845F8">
        <w:rPr>
          <w:rFonts w:ascii="Times New Roman" w:hAnsi="Times New Roman" w:cs="Times New Roman"/>
          <w:sz w:val="24"/>
          <w:szCs w:val="24"/>
        </w:rPr>
        <w:t>05037</w:t>
      </w:r>
      <w:r w:rsidR="00300947" w:rsidRPr="00A845F8">
        <w:rPr>
          <w:rFonts w:ascii="Times New Roman" w:hAnsi="Times New Roman" w:cs="Times New Roman"/>
          <w:sz w:val="24"/>
          <w:szCs w:val="24"/>
        </w:rPr>
        <w:t>69 (</w:t>
      </w:r>
      <w:r w:rsidR="00A845F8" w:rsidRPr="00A845F8">
        <w:rPr>
          <w:rFonts w:ascii="Times New Roman" w:hAnsi="Times New Roman" w:cs="Times New Roman"/>
          <w:sz w:val="24"/>
          <w:szCs w:val="24"/>
        </w:rPr>
        <w:t xml:space="preserve">строка «Всего», </w:t>
      </w:r>
      <w:r w:rsidR="00300947" w:rsidRPr="00A845F8">
        <w:rPr>
          <w:rFonts w:ascii="Times New Roman" w:hAnsi="Times New Roman" w:cs="Times New Roman"/>
          <w:sz w:val="24"/>
          <w:szCs w:val="24"/>
        </w:rPr>
        <w:t>графа 11)</w:t>
      </w:r>
      <w:r w:rsidR="00A845F8" w:rsidRPr="00A845F8">
        <w:rPr>
          <w:rFonts w:ascii="Times New Roman" w:hAnsi="Times New Roman" w:cs="Times New Roman"/>
          <w:sz w:val="24"/>
          <w:szCs w:val="24"/>
        </w:rPr>
        <w:t xml:space="preserve">, а за </w:t>
      </w:r>
      <w:r w:rsidR="00A845F8" w:rsidRPr="00A84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5F8" w:rsidRPr="00A845F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B09EF">
        <w:rPr>
          <w:rFonts w:ascii="Times New Roman" w:hAnsi="Times New Roman" w:cs="Times New Roman"/>
          <w:sz w:val="24"/>
          <w:szCs w:val="24"/>
        </w:rPr>
        <w:t xml:space="preserve"> отчетного года</w:t>
      </w:r>
      <w:r w:rsidR="00A845F8" w:rsidRPr="00A845F8">
        <w:rPr>
          <w:rFonts w:ascii="Times New Roman" w:hAnsi="Times New Roman" w:cs="Times New Roman"/>
          <w:sz w:val="24"/>
          <w:szCs w:val="24"/>
        </w:rPr>
        <w:t xml:space="preserve"> по</w:t>
      </w:r>
      <w:r w:rsidR="00A845F8">
        <w:rPr>
          <w:rFonts w:ascii="Times New Roman" w:hAnsi="Times New Roman" w:cs="Times New Roman"/>
          <w:sz w:val="24"/>
          <w:szCs w:val="24"/>
        </w:rPr>
        <w:t xml:space="preserve"> данным бухгалтерской отчетности учреждения</w:t>
      </w:r>
      <w:r w:rsidR="00880743">
        <w:rPr>
          <w:rFonts w:ascii="Times New Roman" w:hAnsi="Times New Roman" w:cs="Times New Roman"/>
          <w:sz w:val="24"/>
          <w:szCs w:val="24"/>
        </w:rPr>
        <w:t>.</w:t>
      </w:r>
    </w:p>
    <w:p w:rsidR="005F5CBE" w:rsidRPr="00A845F8" w:rsidRDefault="005F5C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5F8">
        <w:rPr>
          <w:rFonts w:ascii="Times New Roman" w:hAnsi="Times New Roman" w:cs="Times New Roman"/>
          <w:b/>
          <w:i/>
          <w:sz w:val="24"/>
          <w:szCs w:val="24"/>
        </w:rPr>
        <w:t>Параметр 5.2. Балансовая стоимость активов:</w:t>
      </w:r>
    </w:p>
    <w:p w:rsidR="002324C5" w:rsidRDefault="0030094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45F8">
        <w:rPr>
          <w:rFonts w:ascii="Times New Roman" w:hAnsi="Times New Roman" w:cs="Times New Roman"/>
          <w:i/>
          <w:sz w:val="24"/>
          <w:szCs w:val="24"/>
        </w:rPr>
        <w:t>- </w:t>
      </w:r>
      <w:r w:rsidR="00AE68F5" w:rsidRPr="00A845F8">
        <w:rPr>
          <w:rFonts w:ascii="Times New Roman" w:hAnsi="Times New Roman" w:cs="Times New Roman"/>
          <w:sz w:val="24"/>
          <w:szCs w:val="24"/>
        </w:rPr>
        <w:t>д</w:t>
      </w:r>
      <w:r w:rsidRPr="00A845F8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AE68F5" w:rsidRPr="00A845F8">
        <w:rPr>
          <w:rFonts w:ascii="Times New Roman" w:hAnsi="Times New Roman" w:cs="Times New Roman"/>
          <w:sz w:val="24"/>
          <w:szCs w:val="24"/>
        </w:rPr>
        <w:t xml:space="preserve"> </w:t>
      </w:r>
      <w:r w:rsidRPr="00A845F8">
        <w:rPr>
          <w:rFonts w:ascii="Times New Roman" w:hAnsi="Times New Roman" w:cs="Times New Roman"/>
          <w:sz w:val="24"/>
          <w:szCs w:val="24"/>
        </w:rPr>
        <w:t xml:space="preserve">бухгалтерской отчетности по форме </w:t>
      </w:r>
      <w:r w:rsidRPr="00A845F8">
        <w:rPr>
          <w:rFonts w:ascii="Times New Roman" w:hAnsi="Times New Roman" w:cs="Times New Roman"/>
          <w:iCs/>
          <w:sz w:val="24"/>
          <w:szCs w:val="24"/>
        </w:rPr>
        <w:t xml:space="preserve">0503730  </w:t>
      </w:r>
      <w:r w:rsidR="00E43FA2" w:rsidRPr="00A845F8">
        <w:rPr>
          <w:rFonts w:ascii="Times New Roman" w:hAnsi="Times New Roman" w:cs="Times New Roman"/>
          <w:iCs/>
          <w:sz w:val="24"/>
          <w:szCs w:val="24"/>
        </w:rPr>
        <w:t>(строка 410</w:t>
      </w:r>
      <w:r w:rsidR="00DB09EF">
        <w:rPr>
          <w:rFonts w:ascii="Times New Roman" w:hAnsi="Times New Roman" w:cs="Times New Roman"/>
          <w:iCs/>
          <w:sz w:val="24"/>
          <w:szCs w:val="24"/>
        </w:rPr>
        <w:t>,</w:t>
      </w:r>
      <w:r w:rsidR="00DB09EF" w:rsidRPr="00DB09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9EF" w:rsidRPr="00A845F8">
        <w:rPr>
          <w:rFonts w:ascii="Times New Roman" w:hAnsi="Times New Roman" w:cs="Times New Roman"/>
          <w:iCs/>
          <w:sz w:val="24"/>
          <w:szCs w:val="24"/>
        </w:rPr>
        <w:t>графа 10</w:t>
      </w:r>
      <w:r w:rsidR="002324C5" w:rsidRPr="00A845F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324C5" w:rsidRPr="00A845F8">
        <w:rPr>
          <w:rFonts w:ascii="Times New Roman" w:hAnsi="Times New Roman" w:cs="Times New Roman"/>
          <w:sz w:val="24"/>
          <w:szCs w:val="24"/>
        </w:rPr>
        <w:t xml:space="preserve">за отчетный год, а за </w:t>
      </w:r>
      <w:r w:rsidR="002324C5" w:rsidRPr="00A84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4C5" w:rsidRPr="00A845F8">
        <w:rPr>
          <w:rFonts w:ascii="Times New Roman" w:hAnsi="Times New Roman" w:cs="Times New Roman"/>
          <w:sz w:val="24"/>
          <w:szCs w:val="24"/>
        </w:rPr>
        <w:t xml:space="preserve"> - </w:t>
      </w:r>
      <w:r w:rsidR="002324C5" w:rsidRPr="00A845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324C5" w:rsidRPr="00A845F8">
        <w:rPr>
          <w:rFonts w:ascii="Times New Roman" w:hAnsi="Times New Roman" w:cs="Times New Roman"/>
          <w:sz w:val="24"/>
          <w:szCs w:val="24"/>
        </w:rPr>
        <w:t xml:space="preserve"> кв. отчетного года данные бухгалтерской отчетности по форме </w:t>
      </w:r>
      <w:r w:rsidR="002324C5" w:rsidRPr="00A845F8">
        <w:rPr>
          <w:rFonts w:ascii="Times New Roman" w:hAnsi="Times New Roman" w:cs="Times New Roman"/>
          <w:iCs/>
          <w:sz w:val="24"/>
          <w:szCs w:val="24"/>
        </w:rPr>
        <w:t xml:space="preserve">0503730  </w:t>
      </w:r>
      <w:r w:rsidR="00DB09EF">
        <w:rPr>
          <w:rFonts w:ascii="Times New Roman" w:hAnsi="Times New Roman" w:cs="Times New Roman"/>
          <w:iCs/>
          <w:sz w:val="24"/>
          <w:szCs w:val="24"/>
        </w:rPr>
        <w:t>(</w:t>
      </w:r>
      <w:r w:rsidR="002324C5" w:rsidRPr="00A845F8">
        <w:rPr>
          <w:rFonts w:ascii="Times New Roman" w:hAnsi="Times New Roman" w:cs="Times New Roman"/>
          <w:iCs/>
          <w:sz w:val="24"/>
          <w:szCs w:val="24"/>
        </w:rPr>
        <w:t>строка 410</w:t>
      </w:r>
      <w:r w:rsidR="00DB09E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09EF" w:rsidRPr="00A845F8">
        <w:rPr>
          <w:rFonts w:ascii="Times New Roman" w:hAnsi="Times New Roman" w:cs="Times New Roman"/>
          <w:iCs/>
          <w:sz w:val="24"/>
          <w:szCs w:val="24"/>
        </w:rPr>
        <w:t>графа 10</w:t>
      </w:r>
      <w:r w:rsidR="002324C5" w:rsidRPr="00A845F8">
        <w:rPr>
          <w:rFonts w:ascii="Times New Roman" w:hAnsi="Times New Roman" w:cs="Times New Roman"/>
          <w:iCs/>
          <w:sz w:val="24"/>
          <w:szCs w:val="24"/>
        </w:rPr>
        <w:t xml:space="preserve">) года, предшествующего </w:t>
      </w:r>
      <w:proofErr w:type="gramStart"/>
      <w:r w:rsidR="002324C5" w:rsidRPr="00A845F8">
        <w:rPr>
          <w:rFonts w:ascii="Times New Roman" w:hAnsi="Times New Roman" w:cs="Times New Roman"/>
          <w:iCs/>
          <w:sz w:val="24"/>
          <w:szCs w:val="24"/>
        </w:rPr>
        <w:t>отчетному</w:t>
      </w:r>
      <w:proofErr w:type="gramEnd"/>
      <w:r w:rsidR="002324C5" w:rsidRPr="00A845F8">
        <w:rPr>
          <w:rFonts w:ascii="Times New Roman" w:hAnsi="Times New Roman" w:cs="Times New Roman"/>
          <w:iCs/>
          <w:sz w:val="24"/>
          <w:szCs w:val="24"/>
        </w:rPr>
        <w:t>.</w:t>
      </w:r>
    </w:p>
    <w:p w:rsidR="0010007B" w:rsidRPr="005F5CBE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CBE">
        <w:rPr>
          <w:rFonts w:ascii="Times New Roman" w:hAnsi="Times New Roman" w:cs="Times New Roman"/>
          <w:b/>
          <w:sz w:val="28"/>
          <w:szCs w:val="28"/>
        </w:rPr>
        <w:t>Показатель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5CBE">
        <w:rPr>
          <w:rFonts w:ascii="Times New Roman" w:hAnsi="Times New Roman" w:cs="Times New Roman"/>
          <w:b/>
          <w:sz w:val="28"/>
          <w:szCs w:val="28"/>
        </w:rPr>
        <w:t>. </w:t>
      </w:r>
      <w:r w:rsidRPr="005F5CBE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Отношение суммы просроченной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кредиторско</w:t>
      </w:r>
      <w:r w:rsidRPr="005F5CBE">
        <w:rPr>
          <w:rFonts w:ascii="Times New Roman" w:hAnsi="Times New Roman" w:cs="Times New Roman"/>
          <w:b/>
          <w:bCs/>
          <w:sz w:val="28"/>
          <w:szCs w:val="28"/>
        </w:rPr>
        <w:t>й задолженности к балансовой стоимости активов учреждения на отчетную дату</w:t>
      </w:r>
    </w:p>
    <w:p w:rsidR="0010007B" w:rsidRPr="005F5CBE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5CBE">
        <w:rPr>
          <w:rFonts w:ascii="Times New Roman" w:hAnsi="Times New Roman" w:cs="Times New Roman"/>
          <w:b/>
          <w:i/>
          <w:sz w:val="24"/>
          <w:szCs w:val="24"/>
        </w:rPr>
        <w:t>Параметр 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F5CBE">
        <w:rPr>
          <w:rFonts w:ascii="Times New Roman" w:hAnsi="Times New Roman" w:cs="Times New Roman"/>
          <w:b/>
          <w:i/>
          <w:sz w:val="24"/>
          <w:szCs w:val="24"/>
        </w:rPr>
        <w:t xml:space="preserve">.1. Сумма просроченной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кредиторской</w:t>
      </w:r>
      <w:r w:rsidRPr="005F5CBE">
        <w:rPr>
          <w:rFonts w:ascii="Times New Roman" w:hAnsi="Times New Roman" w:cs="Times New Roman"/>
          <w:b/>
          <w:i/>
          <w:sz w:val="24"/>
          <w:szCs w:val="24"/>
        </w:rPr>
        <w:t xml:space="preserve"> задолженности на отчетную дату:</w:t>
      </w:r>
      <w:r w:rsidRPr="005F5C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8226D" w:rsidRPr="00A845F8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6D">
        <w:rPr>
          <w:rFonts w:ascii="Times New Roman" w:hAnsi="Times New Roman" w:cs="Times New Roman"/>
          <w:b/>
          <w:sz w:val="24"/>
          <w:szCs w:val="24"/>
        </w:rPr>
        <w:t>-</w:t>
      </w:r>
      <w:r w:rsidRPr="0098226D">
        <w:rPr>
          <w:rFonts w:ascii="Times New Roman" w:hAnsi="Times New Roman" w:cs="Times New Roman"/>
          <w:sz w:val="24"/>
          <w:szCs w:val="24"/>
        </w:rPr>
        <w:t xml:space="preserve">  сумма просроченной </w:t>
      </w:r>
      <w:r w:rsidRPr="0098226D">
        <w:rPr>
          <w:rFonts w:ascii="Times New Roman" w:hAnsi="Times New Roman" w:cs="Times New Roman"/>
          <w:iCs/>
          <w:sz w:val="24"/>
          <w:szCs w:val="24"/>
        </w:rPr>
        <w:t>кредиторской задолженности</w:t>
      </w:r>
      <w:r w:rsidRPr="0098226D">
        <w:rPr>
          <w:rFonts w:ascii="Times New Roman" w:hAnsi="Times New Roman" w:cs="Times New Roman"/>
          <w:sz w:val="24"/>
          <w:szCs w:val="24"/>
        </w:rPr>
        <w:t xml:space="preserve">  в соответствии с данными   бухгалтерской отчетности по форме 0503769 (строка «Всего», графа 11), а за </w:t>
      </w:r>
      <w:r w:rsidRPr="009822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26D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DB09EF">
        <w:rPr>
          <w:rFonts w:ascii="Times New Roman" w:hAnsi="Times New Roman" w:cs="Times New Roman"/>
          <w:sz w:val="24"/>
          <w:szCs w:val="24"/>
        </w:rPr>
        <w:t xml:space="preserve">отчетного года </w:t>
      </w:r>
      <w:r w:rsidRPr="009822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данным бухгалтерской отчетности учреждения</w:t>
      </w:r>
    </w:p>
    <w:p w:rsidR="0010007B" w:rsidRPr="005F5CBE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CBE">
        <w:rPr>
          <w:rFonts w:ascii="Times New Roman" w:hAnsi="Times New Roman" w:cs="Times New Roman"/>
          <w:b/>
          <w:i/>
          <w:sz w:val="24"/>
          <w:szCs w:val="24"/>
        </w:rPr>
        <w:t>Параметр 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F5CBE">
        <w:rPr>
          <w:rFonts w:ascii="Times New Roman" w:hAnsi="Times New Roman" w:cs="Times New Roman"/>
          <w:b/>
          <w:i/>
          <w:sz w:val="24"/>
          <w:szCs w:val="24"/>
        </w:rPr>
        <w:t>.2. Балансовая стоимость активов:</w:t>
      </w:r>
    </w:p>
    <w:p w:rsidR="0098226D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45F8">
        <w:rPr>
          <w:rFonts w:ascii="Times New Roman" w:hAnsi="Times New Roman" w:cs="Times New Roman"/>
          <w:i/>
          <w:sz w:val="24"/>
          <w:szCs w:val="24"/>
        </w:rPr>
        <w:t>- </w:t>
      </w:r>
      <w:r w:rsidRPr="00A845F8">
        <w:rPr>
          <w:rFonts w:ascii="Times New Roman" w:hAnsi="Times New Roman" w:cs="Times New Roman"/>
          <w:sz w:val="24"/>
          <w:szCs w:val="24"/>
        </w:rPr>
        <w:t xml:space="preserve">данные  бухгалтерской отчетности по форме </w:t>
      </w:r>
      <w:r w:rsidRPr="00A845F8">
        <w:rPr>
          <w:rFonts w:ascii="Times New Roman" w:hAnsi="Times New Roman" w:cs="Times New Roman"/>
          <w:iCs/>
          <w:sz w:val="24"/>
          <w:szCs w:val="24"/>
        </w:rPr>
        <w:t>0503730  (строка 410</w:t>
      </w:r>
      <w:r w:rsidR="00DB09EF">
        <w:rPr>
          <w:rFonts w:ascii="Times New Roman" w:hAnsi="Times New Roman" w:cs="Times New Roman"/>
          <w:iCs/>
          <w:sz w:val="24"/>
          <w:szCs w:val="24"/>
        </w:rPr>
        <w:t>,</w:t>
      </w:r>
      <w:r w:rsidR="00DB09EF" w:rsidRPr="00DB09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9EF" w:rsidRPr="00A845F8">
        <w:rPr>
          <w:rFonts w:ascii="Times New Roman" w:hAnsi="Times New Roman" w:cs="Times New Roman"/>
          <w:iCs/>
          <w:sz w:val="24"/>
          <w:szCs w:val="24"/>
        </w:rPr>
        <w:t>графа 10</w:t>
      </w:r>
      <w:r w:rsidRPr="00A845F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845F8">
        <w:rPr>
          <w:rFonts w:ascii="Times New Roman" w:hAnsi="Times New Roman" w:cs="Times New Roman"/>
          <w:sz w:val="24"/>
          <w:szCs w:val="24"/>
        </w:rPr>
        <w:t xml:space="preserve">за отчетный год, а за </w:t>
      </w:r>
      <w:r w:rsidRPr="00A84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45F8">
        <w:rPr>
          <w:rFonts w:ascii="Times New Roman" w:hAnsi="Times New Roman" w:cs="Times New Roman"/>
          <w:sz w:val="24"/>
          <w:szCs w:val="24"/>
        </w:rPr>
        <w:t xml:space="preserve"> - </w:t>
      </w:r>
      <w:r w:rsidRPr="00A845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45F8">
        <w:rPr>
          <w:rFonts w:ascii="Times New Roman" w:hAnsi="Times New Roman" w:cs="Times New Roman"/>
          <w:sz w:val="24"/>
          <w:szCs w:val="24"/>
        </w:rPr>
        <w:t xml:space="preserve"> кв. отчетного года данные бухгалтерской отчетности по форме </w:t>
      </w:r>
      <w:r w:rsidRPr="00A845F8">
        <w:rPr>
          <w:rFonts w:ascii="Times New Roman" w:hAnsi="Times New Roman" w:cs="Times New Roman"/>
          <w:iCs/>
          <w:sz w:val="24"/>
          <w:szCs w:val="24"/>
        </w:rPr>
        <w:t xml:space="preserve">0503730  </w:t>
      </w:r>
      <w:r w:rsidR="00DB09EF">
        <w:rPr>
          <w:rFonts w:ascii="Times New Roman" w:hAnsi="Times New Roman" w:cs="Times New Roman"/>
          <w:iCs/>
          <w:sz w:val="24"/>
          <w:szCs w:val="24"/>
        </w:rPr>
        <w:t>(</w:t>
      </w:r>
      <w:r w:rsidRPr="00A845F8">
        <w:rPr>
          <w:rFonts w:ascii="Times New Roman" w:hAnsi="Times New Roman" w:cs="Times New Roman"/>
          <w:iCs/>
          <w:sz w:val="24"/>
          <w:szCs w:val="24"/>
        </w:rPr>
        <w:t>строка 410</w:t>
      </w:r>
      <w:r w:rsidR="00DB09E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09EF" w:rsidRPr="00A845F8">
        <w:rPr>
          <w:rFonts w:ascii="Times New Roman" w:hAnsi="Times New Roman" w:cs="Times New Roman"/>
          <w:iCs/>
          <w:sz w:val="24"/>
          <w:szCs w:val="24"/>
        </w:rPr>
        <w:t>графа 10</w:t>
      </w:r>
      <w:r w:rsidRPr="00A845F8">
        <w:rPr>
          <w:rFonts w:ascii="Times New Roman" w:hAnsi="Times New Roman" w:cs="Times New Roman"/>
          <w:iCs/>
          <w:sz w:val="24"/>
          <w:szCs w:val="24"/>
        </w:rPr>
        <w:t xml:space="preserve">) года, предшествующего </w:t>
      </w:r>
      <w:proofErr w:type="gramStart"/>
      <w:r w:rsidRPr="00A845F8">
        <w:rPr>
          <w:rFonts w:ascii="Times New Roman" w:hAnsi="Times New Roman" w:cs="Times New Roman"/>
          <w:iCs/>
          <w:sz w:val="24"/>
          <w:szCs w:val="24"/>
        </w:rPr>
        <w:t>отчетному</w:t>
      </w:r>
      <w:proofErr w:type="gramEnd"/>
      <w:r w:rsidRPr="00A845F8">
        <w:rPr>
          <w:rFonts w:ascii="Times New Roman" w:hAnsi="Times New Roman" w:cs="Times New Roman"/>
          <w:iCs/>
          <w:sz w:val="24"/>
          <w:szCs w:val="24"/>
        </w:rPr>
        <w:t>.</w:t>
      </w:r>
    </w:p>
    <w:p w:rsidR="00E43FA2" w:rsidRDefault="0098226D" w:rsidP="00E43F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86ACD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Параметр 6.2 должен </w:t>
      </w:r>
      <w:r w:rsidR="00E43FA2" w:rsidRPr="00C86ACD">
        <w:rPr>
          <w:rFonts w:ascii="Times New Roman" w:hAnsi="Times New Roman" w:cs="Times New Roman"/>
          <w:iCs/>
          <w:sz w:val="24"/>
          <w:szCs w:val="24"/>
          <w:u w:val="single"/>
        </w:rPr>
        <w:t>быть равен параметру 5.2.</w:t>
      </w:r>
    </w:p>
    <w:p w:rsidR="00E43FA2" w:rsidRPr="009E3997" w:rsidRDefault="00E43FA2" w:rsidP="00E43F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007B" w:rsidRPr="00141175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75">
        <w:rPr>
          <w:rFonts w:ascii="Times New Roman" w:hAnsi="Times New Roman" w:cs="Times New Roman"/>
          <w:b/>
          <w:sz w:val="28"/>
          <w:szCs w:val="28"/>
        </w:rPr>
        <w:t>Показатель 7. </w:t>
      </w:r>
      <w:proofErr w:type="gramStart"/>
      <w:r w:rsidRPr="00141175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Отношение доходов учреждения </w:t>
      </w:r>
      <w:r w:rsidRPr="00A821E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A821E1" w:rsidRPr="00A821E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8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1E1" w:rsidRPr="00A821E1">
        <w:rPr>
          <w:rFonts w:ascii="Times New Roman" w:hAnsi="Times New Roman" w:cs="Times New Roman"/>
          <w:b/>
          <w:bCs/>
          <w:sz w:val="28"/>
          <w:szCs w:val="28"/>
        </w:rPr>
        <w:t>учетом остатка средств на начало отчетного периода</w:t>
      </w:r>
      <w:r w:rsidR="00A821E1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Pr="00141175">
        <w:rPr>
          <w:rFonts w:ascii="Times New Roman" w:hAnsi="Times New Roman" w:cs="Times New Roman"/>
          <w:b/>
          <w:bCs/>
          <w:sz w:val="28"/>
          <w:szCs w:val="28"/>
        </w:rPr>
        <w:t>расходам учреждения</w:t>
      </w:r>
      <w:proofErr w:type="gramEnd"/>
    </w:p>
    <w:p w:rsidR="0010007B" w:rsidRPr="00141175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411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Параметр 7.1. Совокупный объем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поступлений/доходов с учетом остатка средств на начало отчетного периода (</w:t>
      </w:r>
      <w:r w:rsidR="00A821E1" w:rsidRPr="00CF6D05">
        <w:rPr>
          <w:rFonts w:ascii="Times New Roman" w:hAnsi="Times New Roman" w:cs="Times New Roman"/>
          <w:b/>
          <w:i/>
          <w:sz w:val="24"/>
          <w:szCs w:val="24"/>
        </w:rPr>
        <w:t xml:space="preserve">без учета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 xml:space="preserve"> субсидий на цели осуществления </w:t>
      </w:r>
      <w:r w:rsidR="0026785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апитал</w:t>
      </w:r>
      <w:r w:rsidR="00267859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вложений)</w:t>
      </w:r>
      <w:r w:rsidRPr="001411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411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0751A" w:rsidRPr="00AB29FB" w:rsidRDefault="0058101E" w:rsidP="00D0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6D">
        <w:rPr>
          <w:rFonts w:ascii="Times New Roman" w:hAnsi="Times New Roman" w:cs="Times New Roman"/>
          <w:b/>
          <w:sz w:val="24"/>
          <w:szCs w:val="24"/>
        </w:rPr>
        <w:t>-</w:t>
      </w:r>
      <w:r w:rsidRPr="0098226D">
        <w:rPr>
          <w:rFonts w:ascii="Times New Roman" w:hAnsi="Times New Roman" w:cs="Times New Roman"/>
          <w:sz w:val="24"/>
          <w:szCs w:val="24"/>
        </w:rPr>
        <w:t> </w:t>
      </w:r>
      <w:r w:rsidRPr="0098226D">
        <w:rPr>
          <w:rFonts w:ascii="Times New Roman" w:hAnsi="Times New Roman" w:cs="Times New Roman"/>
          <w:b/>
          <w:sz w:val="24"/>
          <w:szCs w:val="24"/>
        </w:rPr>
        <w:t>сумма</w:t>
      </w:r>
      <w:r w:rsidRPr="0098226D">
        <w:rPr>
          <w:rFonts w:ascii="Times New Roman" w:hAnsi="Times New Roman" w:cs="Times New Roman"/>
          <w:sz w:val="24"/>
          <w:szCs w:val="24"/>
        </w:rPr>
        <w:t xml:space="preserve"> исполненных плановых назначений на основании данных бухгалтерской отчетности по форме 0503737 раздела 1 «Доходы учреждения» (стр</w:t>
      </w:r>
      <w:r w:rsidR="00DB09EF">
        <w:rPr>
          <w:rFonts w:ascii="Times New Roman" w:hAnsi="Times New Roman" w:cs="Times New Roman"/>
          <w:sz w:val="24"/>
          <w:szCs w:val="24"/>
        </w:rPr>
        <w:t>ока</w:t>
      </w:r>
      <w:r w:rsidRPr="0098226D">
        <w:rPr>
          <w:rFonts w:ascii="Times New Roman" w:hAnsi="Times New Roman" w:cs="Times New Roman"/>
          <w:sz w:val="24"/>
          <w:szCs w:val="24"/>
        </w:rPr>
        <w:t xml:space="preserve"> 010, гр</w:t>
      </w:r>
      <w:r w:rsidR="00DB09EF">
        <w:rPr>
          <w:rFonts w:ascii="Times New Roman" w:hAnsi="Times New Roman" w:cs="Times New Roman"/>
          <w:sz w:val="24"/>
          <w:szCs w:val="24"/>
        </w:rPr>
        <w:t>афа</w:t>
      </w:r>
      <w:r w:rsidRPr="0098226D">
        <w:rPr>
          <w:rFonts w:ascii="Times New Roman" w:hAnsi="Times New Roman" w:cs="Times New Roman"/>
          <w:sz w:val="24"/>
          <w:szCs w:val="24"/>
        </w:rPr>
        <w:t xml:space="preserve"> 9) по всем видам финансового обеспечения за исключением поступлений/доходов за счет субсидий на цели осуществления капитальных вложений (код вида  6) </w:t>
      </w:r>
      <w:r w:rsidRPr="0098226D">
        <w:rPr>
          <w:rFonts w:ascii="Times New Roman" w:hAnsi="Times New Roman" w:cs="Times New Roman"/>
          <w:b/>
          <w:sz w:val="24"/>
          <w:szCs w:val="24"/>
        </w:rPr>
        <w:t xml:space="preserve">суммируется </w:t>
      </w:r>
      <w:r w:rsidRPr="0098226D">
        <w:rPr>
          <w:rFonts w:ascii="Times New Roman" w:hAnsi="Times New Roman" w:cs="Times New Roman"/>
          <w:sz w:val="24"/>
          <w:szCs w:val="24"/>
        </w:rPr>
        <w:t>с суммой остатка средств на начало отчетного периода</w:t>
      </w:r>
      <w:r w:rsidR="00D5030A" w:rsidRPr="0098226D">
        <w:rPr>
          <w:rFonts w:ascii="Times New Roman" w:hAnsi="Times New Roman" w:cs="Times New Roman"/>
          <w:sz w:val="24"/>
          <w:szCs w:val="24"/>
        </w:rPr>
        <w:t xml:space="preserve">, отраженной в форме 0503730 </w:t>
      </w:r>
      <w:r w:rsidR="002324C5" w:rsidRPr="0098226D">
        <w:rPr>
          <w:rFonts w:ascii="Times New Roman" w:hAnsi="Times New Roman" w:cs="Times New Roman"/>
          <w:sz w:val="24"/>
          <w:szCs w:val="24"/>
        </w:rPr>
        <w:t xml:space="preserve"> </w:t>
      </w:r>
      <w:r w:rsidR="00D5030A" w:rsidRPr="0098226D">
        <w:rPr>
          <w:rFonts w:ascii="Times New Roman" w:hAnsi="Times New Roman" w:cs="Times New Roman"/>
          <w:sz w:val="24"/>
          <w:szCs w:val="24"/>
        </w:rPr>
        <w:t xml:space="preserve"> бухгалтерской отчетности (стр</w:t>
      </w:r>
      <w:r w:rsidR="00DB09EF">
        <w:rPr>
          <w:rFonts w:ascii="Times New Roman" w:hAnsi="Times New Roman" w:cs="Times New Roman"/>
          <w:sz w:val="24"/>
          <w:szCs w:val="24"/>
        </w:rPr>
        <w:t xml:space="preserve">ока </w:t>
      </w:r>
      <w:r w:rsidR="002324C5" w:rsidRPr="0098226D">
        <w:rPr>
          <w:rFonts w:ascii="Times New Roman" w:hAnsi="Times New Roman" w:cs="Times New Roman"/>
          <w:sz w:val="24"/>
          <w:szCs w:val="24"/>
        </w:rPr>
        <w:t>170</w:t>
      </w:r>
      <w:r w:rsidR="00DB09EF">
        <w:rPr>
          <w:rFonts w:ascii="Times New Roman" w:hAnsi="Times New Roman" w:cs="Times New Roman"/>
          <w:sz w:val="24"/>
          <w:szCs w:val="24"/>
        </w:rPr>
        <w:t>,</w:t>
      </w:r>
      <w:r w:rsidR="00D5030A" w:rsidRPr="0098226D">
        <w:rPr>
          <w:rFonts w:ascii="Times New Roman" w:hAnsi="Times New Roman" w:cs="Times New Roman"/>
          <w:sz w:val="24"/>
          <w:szCs w:val="24"/>
        </w:rPr>
        <w:t xml:space="preserve"> </w:t>
      </w:r>
      <w:r w:rsidR="002324C5" w:rsidRPr="0098226D">
        <w:rPr>
          <w:rFonts w:ascii="Times New Roman" w:hAnsi="Times New Roman" w:cs="Times New Roman"/>
          <w:sz w:val="24"/>
          <w:szCs w:val="24"/>
        </w:rPr>
        <w:t>г</w:t>
      </w:r>
      <w:r w:rsidR="00D5030A" w:rsidRPr="0098226D">
        <w:rPr>
          <w:rFonts w:ascii="Times New Roman" w:hAnsi="Times New Roman" w:cs="Times New Roman"/>
          <w:sz w:val="24"/>
          <w:szCs w:val="24"/>
        </w:rPr>
        <w:t>р</w:t>
      </w:r>
      <w:r w:rsidR="00DB09EF">
        <w:rPr>
          <w:rFonts w:ascii="Times New Roman" w:hAnsi="Times New Roman" w:cs="Times New Roman"/>
          <w:sz w:val="24"/>
          <w:szCs w:val="24"/>
        </w:rPr>
        <w:t xml:space="preserve">афа </w:t>
      </w:r>
      <w:r w:rsidR="002324C5" w:rsidRPr="0098226D">
        <w:rPr>
          <w:rFonts w:ascii="Times New Roman" w:hAnsi="Times New Roman" w:cs="Times New Roman"/>
          <w:sz w:val="24"/>
          <w:szCs w:val="24"/>
        </w:rPr>
        <w:t>10</w:t>
      </w:r>
      <w:r w:rsidR="00EE7907" w:rsidRPr="0098226D">
        <w:rPr>
          <w:rFonts w:ascii="Times New Roman" w:hAnsi="Times New Roman" w:cs="Times New Roman"/>
          <w:sz w:val="24"/>
          <w:szCs w:val="24"/>
        </w:rPr>
        <w:t>)</w:t>
      </w:r>
      <w:r w:rsidR="006475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07B" w:rsidRDefault="0010007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175">
        <w:rPr>
          <w:rFonts w:ascii="Times New Roman" w:hAnsi="Times New Roman" w:cs="Times New Roman"/>
          <w:b/>
          <w:i/>
          <w:sz w:val="24"/>
          <w:szCs w:val="24"/>
        </w:rPr>
        <w:t>Параметр 7.2. Сумма произведенных расходов учреждения за отчетный период (</w:t>
      </w:r>
      <w:r w:rsidR="00345366" w:rsidRPr="00345366">
        <w:rPr>
          <w:rFonts w:ascii="Times New Roman" w:hAnsi="Times New Roman" w:cs="Times New Roman"/>
          <w:b/>
          <w:i/>
          <w:sz w:val="24"/>
          <w:szCs w:val="24"/>
        </w:rPr>
        <w:t>без учета расходов за счет субсидий на цели осущ</w:t>
      </w:r>
      <w:r w:rsidR="00A821E1">
        <w:rPr>
          <w:rFonts w:ascii="Times New Roman" w:hAnsi="Times New Roman" w:cs="Times New Roman"/>
          <w:b/>
          <w:i/>
          <w:sz w:val="24"/>
          <w:szCs w:val="24"/>
        </w:rPr>
        <w:t>ествления капитальных вложений</w:t>
      </w:r>
      <w:r w:rsidRPr="001411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411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7907" w:rsidRPr="00C86ACD" w:rsidRDefault="0058101E" w:rsidP="00EE79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8226D">
        <w:rPr>
          <w:rFonts w:ascii="Times New Roman" w:hAnsi="Times New Roman" w:cs="Times New Roman"/>
          <w:b/>
          <w:sz w:val="24"/>
          <w:szCs w:val="24"/>
        </w:rPr>
        <w:t>-</w:t>
      </w:r>
      <w:r w:rsidRPr="0098226D">
        <w:rPr>
          <w:rFonts w:ascii="Times New Roman" w:hAnsi="Times New Roman" w:cs="Times New Roman"/>
          <w:sz w:val="24"/>
          <w:szCs w:val="24"/>
        </w:rPr>
        <w:t xml:space="preserve"> сумма исполненных плановых назначений на основании данных </w:t>
      </w:r>
      <w:r w:rsidR="00EE7907" w:rsidRPr="0098226D">
        <w:rPr>
          <w:rFonts w:ascii="Times New Roman" w:hAnsi="Times New Roman" w:cs="Times New Roman"/>
          <w:sz w:val="24"/>
          <w:szCs w:val="24"/>
        </w:rPr>
        <w:t xml:space="preserve"> </w:t>
      </w:r>
      <w:r w:rsidRPr="0098226D">
        <w:rPr>
          <w:rFonts w:ascii="Times New Roman" w:hAnsi="Times New Roman" w:cs="Times New Roman"/>
          <w:sz w:val="24"/>
          <w:szCs w:val="24"/>
        </w:rPr>
        <w:t>бухгалтерской отчетности по форме 0503737 раздела 2 «Расходы учреждения» (стр</w:t>
      </w:r>
      <w:r w:rsidR="00DB09EF">
        <w:rPr>
          <w:rFonts w:ascii="Times New Roman" w:hAnsi="Times New Roman" w:cs="Times New Roman"/>
          <w:sz w:val="24"/>
          <w:szCs w:val="24"/>
        </w:rPr>
        <w:t>ока</w:t>
      </w:r>
      <w:r w:rsidRPr="0098226D">
        <w:rPr>
          <w:rFonts w:ascii="Times New Roman" w:hAnsi="Times New Roman" w:cs="Times New Roman"/>
          <w:sz w:val="24"/>
          <w:szCs w:val="24"/>
        </w:rPr>
        <w:t xml:space="preserve"> 200, гр</w:t>
      </w:r>
      <w:r w:rsidR="00DB09EF">
        <w:rPr>
          <w:rFonts w:ascii="Times New Roman" w:hAnsi="Times New Roman" w:cs="Times New Roman"/>
          <w:sz w:val="24"/>
          <w:szCs w:val="24"/>
        </w:rPr>
        <w:t>афа</w:t>
      </w:r>
      <w:r w:rsidRPr="0098226D">
        <w:rPr>
          <w:rFonts w:ascii="Times New Roman" w:hAnsi="Times New Roman" w:cs="Times New Roman"/>
          <w:sz w:val="24"/>
          <w:szCs w:val="24"/>
        </w:rPr>
        <w:t xml:space="preserve"> 9) по всем видам финансового обеспечения за исключением расходов за счет субсидий на цели осуществления капитальных вложений (код вида  6).</w:t>
      </w:r>
      <w:r w:rsidR="00EE7907" w:rsidRPr="00982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7907" w:rsidRPr="00C86ACD">
        <w:rPr>
          <w:rFonts w:ascii="Times New Roman" w:hAnsi="Times New Roman" w:cs="Times New Roman"/>
          <w:sz w:val="24"/>
          <w:szCs w:val="24"/>
          <w:u w:val="single"/>
        </w:rPr>
        <w:t xml:space="preserve">Параметр 7.2. </w:t>
      </w:r>
      <w:r w:rsidR="00EE7907" w:rsidRPr="00C86ACD">
        <w:rPr>
          <w:rFonts w:ascii="Times New Roman" w:hAnsi="Times New Roman" w:cs="Times New Roman"/>
          <w:iCs/>
          <w:sz w:val="24"/>
          <w:szCs w:val="24"/>
          <w:u w:val="single"/>
        </w:rPr>
        <w:t>должен быть равен параметру 1.2.</w:t>
      </w:r>
    </w:p>
    <w:p w:rsidR="00751B15" w:rsidRPr="00751B15" w:rsidRDefault="00751B15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CD">
        <w:rPr>
          <w:rFonts w:ascii="Times New Roman" w:hAnsi="Times New Roman" w:cs="Times New Roman"/>
          <w:b/>
          <w:sz w:val="28"/>
          <w:szCs w:val="28"/>
        </w:rPr>
        <w:t>Показатель 8. </w:t>
      </w:r>
      <w:r w:rsidRPr="00C86ACD">
        <w:rPr>
          <w:rFonts w:ascii="Times New Roman" w:hAnsi="Times New Roman" w:cs="Times New Roman"/>
          <w:b/>
          <w:bCs/>
          <w:sz w:val="28"/>
          <w:szCs w:val="28"/>
        </w:rPr>
        <w:t>План ФХД за отчетный период размещен в</w:t>
      </w:r>
      <w:r w:rsidR="00364670" w:rsidRPr="00C8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211" w:rsidRPr="00C8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670" w:rsidRPr="00C8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ACD">
        <w:rPr>
          <w:rFonts w:ascii="Times New Roman" w:hAnsi="Times New Roman" w:cs="Times New Roman"/>
          <w:b/>
          <w:bCs/>
          <w:sz w:val="28"/>
          <w:szCs w:val="28"/>
        </w:rPr>
        <w:t>АСУ</w:t>
      </w:r>
      <w:r w:rsidRPr="00751B15">
        <w:rPr>
          <w:rFonts w:ascii="Times New Roman" w:hAnsi="Times New Roman" w:cs="Times New Roman"/>
          <w:b/>
          <w:bCs/>
          <w:sz w:val="28"/>
          <w:szCs w:val="28"/>
        </w:rPr>
        <w:t xml:space="preserve"> ГФ </w:t>
      </w:r>
      <w:r w:rsidRPr="007B382B">
        <w:rPr>
          <w:rFonts w:ascii="Times New Roman" w:hAnsi="Times New Roman" w:cs="Times New Roman"/>
          <w:b/>
          <w:bCs/>
          <w:sz w:val="28"/>
          <w:szCs w:val="28"/>
        </w:rPr>
        <w:t xml:space="preserve">до начала </w:t>
      </w:r>
      <w:r w:rsidR="0098226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7B382B">
        <w:rPr>
          <w:rFonts w:ascii="Times New Roman" w:hAnsi="Times New Roman" w:cs="Times New Roman"/>
          <w:b/>
          <w:bCs/>
          <w:sz w:val="28"/>
          <w:szCs w:val="28"/>
        </w:rPr>
        <w:t>отчетного периода</w:t>
      </w:r>
      <w:r w:rsidR="0098226D">
        <w:rPr>
          <w:rFonts w:ascii="Times New Roman" w:hAnsi="Times New Roman" w:cs="Times New Roman"/>
          <w:b/>
          <w:bCs/>
          <w:sz w:val="28"/>
          <w:szCs w:val="28"/>
        </w:rPr>
        <w:t>/ГОП</w:t>
      </w:r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 xml:space="preserve"> (для всех типов учреждений, </w:t>
      </w:r>
      <w:proofErr w:type="gramStart"/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proofErr w:type="gramEnd"/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 xml:space="preserve"> казенных)</w:t>
      </w:r>
    </w:p>
    <w:p w:rsidR="00751B15" w:rsidRPr="007B382B" w:rsidRDefault="00751B15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38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E7907" w:rsidRPr="00EE7907">
        <w:rPr>
          <w:rFonts w:ascii="Times New Roman" w:hAnsi="Times New Roman" w:cs="Times New Roman"/>
          <w:bCs/>
          <w:sz w:val="24"/>
          <w:szCs w:val="24"/>
        </w:rPr>
        <w:t>д</w:t>
      </w:r>
      <w:r w:rsidRPr="007B382B">
        <w:rPr>
          <w:rFonts w:ascii="Times New Roman" w:hAnsi="Times New Roman" w:cs="Times New Roman"/>
          <w:iCs/>
          <w:sz w:val="24"/>
          <w:szCs w:val="24"/>
        </w:rPr>
        <w:t xml:space="preserve">ата регистрации </w:t>
      </w:r>
      <w:r w:rsidR="007B382B" w:rsidRPr="0098226D">
        <w:rPr>
          <w:rFonts w:ascii="Times New Roman" w:hAnsi="Times New Roman" w:cs="Times New Roman"/>
          <w:b/>
          <w:iCs/>
          <w:sz w:val="24"/>
          <w:szCs w:val="24"/>
        </w:rPr>
        <w:t>первоначально</w:t>
      </w:r>
      <w:r w:rsidR="007B382B">
        <w:rPr>
          <w:rFonts w:ascii="Times New Roman" w:hAnsi="Times New Roman" w:cs="Times New Roman"/>
          <w:iCs/>
          <w:sz w:val="24"/>
          <w:szCs w:val="24"/>
        </w:rPr>
        <w:t xml:space="preserve"> утвержденного </w:t>
      </w:r>
      <w:r w:rsidRPr="007B382B">
        <w:rPr>
          <w:rFonts w:ascii="Times New Roman" w:hAnsi="Times New Roman" w:cs="Times New Roman"/>
          <w:iCs/>
          <w:sz w:val="24"/>
          <w:szCs w:val="24"/>
        </w:rPr>
        <w:t xml:space="preserve">плана ФХД </w:t>
      </w:r>
      <w:proofErr w:type="gramStart"/>
      <w:r w:rsidRPr="007B382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105DA0" w:rsidRPr="007B382B">
        <w:rPr>
          <w:rFonts w:ascii="Times New Roman" w:hAnsi="Times New Roman" w:cs="Times New Roman"/>
          <w:iCs/>
          <w:sz w:val="24"/>
          <w:szCs w:val="24"/>
        </w:rPr>
        <w:t>ПИВ</w:t>
      </w:r>
      <w:proofErr w:type="gramEnd"/>
      <w:r w:rsidR="00105DA0" w:rsidRPr="007B38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82B">
        <w:rPr>
          <w:rFonts w:ascii="Times New Roman" w:hAnsi="Times New Roman" w:cs="Times New Roman"/>
          <w:iCs/>
          <w:sz w:val="24"/>
          <w:szCs w:val="24"/>
        </w:rPr>
        <w:t xml:space="preserve">АСУ ГФ (Рег. дата со статусом </w:t>
      </w:r>
      <w:r w:rsidR="00B95211">
        <w:rPr>
          <w:rFonts w:ascii="Times New Roman" w:hAnsi="Times New Roman" w:cs="Times New Roman"/>
          <w:iCs/>
          <w:sz w:val="24"/>
          <w:szCs w:val="24"/>
        </w:rPr>
        <w:t>«</w:t>
      </w:r>
      <w:r w:rsidRPr="007B382B">
        <w:rPr>
          <w:rFonts w:ascii="Times New Roman" w:hAnsi="Times New Roman" w:cs="Times New Roman"/>
          <w:iCs/>
          <w:sz w:val="24"/>
          <w:szCs w:val="24"/>
        </w:rPr>
        <w:t xml:space="preserve">Принят в </w:t>
      </w:r>
      <w:r w:rsidR="00105DA0" w:rsidRPr="007B382B">
        <w:rPr>
          <w:rFonts w:ascii="Times New Roman" w:hAnsi="Times New Roman" w:cs="Times New Roman"/>
          <w:iCs/>
          <w:sz w:val="24"/>
          <w:szCs w:val="24"/>
        </w:rPr>
        <w:t xml:space="preserve">ПИВ </w:t>
      </w:r>
      <w:r w:rsidRPr="007B382B">
        <w:rPr>
          <w:rFonts w:ascii="Times New Roman" w:hAnsi="Times New Roman" w:cs="Times New Roman"/>
          <w:iCs/>
          <w:sz w:val="24"/>
          <w:szCs w:val="24"/>
        </w:rPr>
        <w:t>АСУ ГФ</w:t>
      </w:r>
      <w:r w:rsidR="00B95211">
        <w:rPr>
          <w:rFonts w:ascii="Times New Roman" w:hAnsi="Times New Roman" w:cs="Times New Roman"/>
          <w:iCs/>
          <w:sz w:val="24"/>
          <w:szCs w:val="24"/>
        </w:rPr>
        <w:t>»</w:t>
      </w:r>
      <w:r w:rsidRPr="007B382B">
        <w:rPr>
          <w:rFonts w:ascii="Times New Roman" w:hAnsi="Times New Roman" w:cs="Times New Roman"/>
          <w:iCs/>
          <w:sz w:val="24"/>
          <w:szCs w:val="24"/>
        </w:rPr>
        <w:t xml:space="preserve">), по требованию предоставляется </w:t>
      </w:r>
      <w:r w:rsidR="007B382B" w:rsidRPr="007B382B">
        <w:rPr>
          <w:rFonts w:ascii="Times New Roman" w:hAnsi="Times New Roman" w:cs="Times New Roman"/>
          <w:iCs/>
          <w:sz w:val="24"/>
          <w:szCs w:val="24"/>
        </w:rPr>
        <w:t xml:space="preserve">скриншот </w:t>
      </w:r>
      <w:r w:rsidRPr="007B382B">
        <w:rPr>
          <w:rFonts w:ascii="Times New Roman" w:hAnsi="Times New Roman" w:cs="Times New Roman"/>
          <w:iCs/>
          <w:sz w:val="24"/>
          <w:szCs w:val="24"/>
        </w:rPr>
        <w:t>от учреждения о дате ра</w:t>
      </w:r>
      <w:r w:rsidR="007B382B">
        <w:rPr>
          <w:rFonts w:ascii="Times New Roman" w:hAnsi="Times New Roman" w:cs="Times New Roman"/>
          <w:iCs/>
          <w:sz w:val="24"/>
          <w:szCs w:val="24"/>
        </w:rPr>
        <w:t>змещения первоначально утвержденного плана ФХД в ПИВ АСУ ГФ</w:t>
      </w:r>
      <w:r w:rsidRPr="007B382B">
        <w:rPr>
          <w:rFonts w:ascii="Times New Roman" w:hAnsi="Times New Roman" w:cs="Times New Roman"/>
          <w:iCs/>
          <w:sz w:val="24"/>
          <w:szCs w:val="24"/>
        </w:rPr>
        <w:t>.</w:t>
      </w:r>
    </w:p>
    <w:p w:rsidR="00E252DB" w:rsidRPr="005E4CD1" w:rsidRDefault="00E252D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82B">
        <w:rPr>
          <w:rFonts w:ascii="Times New Roman" w:hAnsi="Times New Roman" w:cs="Times New Roman"/>
          <w:b/>
          <w:sz w:val="28"/>
          <w:szCs w:val="28"/>
        </w:rPr>
        <w:t>Показатель 9. </w:t>
      </w:r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7B382B">
        <w:rPr>
          <w:rFonts w:ascii="Times New Roman" w:hAnsi="Times New Roman" w:cs="Times New Roman"/>
          <w:b/>
          <w:bCs/>
          <w:sz w:val="28"/>
          <w:szCs w:val="28"/>
        </w:rPr>
        <w:t>тклонение фактическ</w:t>
      </w:r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>и исполненных</w:t>
      </w:r>
      <w:r w:rsidRPr="007B3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B382B">
        <w:rPr>
          <w:rFonts w:ascii="Times New Roman" w:hAnsi="Times New Roman" w:cs="Times New Roman"/>
          <w:b/>
          <w:bCs/>
          <w:sz w:val="28"/>
          <w:szCs w:val="28"/>
        </w:rPr>
        <w:t>значени</w:t>
      </w:r>
      <w:r w:rsidR="005E4CD1" w:rsidRPr="007B382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расход</w:t>
      </w:r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плана ФХД от </w:t>
      </w:r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утвержденного 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>планового показателя за отчетный период (</w:t>
      </w:r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для всех типов учреждений, </w:t>
      </w:r>
      <w:proofErr w:type="gramStart"/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proofErr w:type="gramEnd"/>
      <w:r w:rsidR="005E4CD1"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казенных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16DD" w:rsidRPr="00053BD4" w:rsidRDefault="0027650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BD4">
        <w:rPr>
          <w:rFonts w:ascii="Times New Roman" w:hAnsi="Times New Roman" w:cs="Times New Roman"/>
          <w:b/>
          <w:i/>
          <w:sz w:val="28"/>
          <w:szCs w:val="28"/>
        </w:rPr>
        <w:t>Параметр 9.1.</w:t>
      </w:r>
      <w:r w:rsidRPr="00053B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Утвержденный объем плановых назначений по расходам </w:t>
      </w:r>
      <w:r w:rsidR="00E252DB" w:rsidRPr="00053B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плана ФХД </w:t>
      </w:r>
      <w:r w:rsidRPr="00053B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E7907" w:rsidRPr="00053BD4" w:rsidRDefault="00EE7907" w:rsidP="00EE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D4">
        <w:rPr>
          <w:rFonts w:ascii="Times New Roman" w:hAnsi="Times New Roman" w:cs="Times New Roman"/>
          <w:b/>
          <w:sz w:val="24"/>
          <w:szCs w:val="24"/>
        </w:rPr>
        <w:t>-</w:t>
      </w:r>
      <w:r w:rsidRPr="00053BD4">
        <w:rPr>
          <w:rFonts w:ascii="Times New Roman" w:hAnsi="Times New Roman" w:cs="Times New Roman"/>
          <w:sz w:val="24"/>
          <w:szCs w:val="24"/>
        </w:rPr>
        <w:t> сумма утвержденных плановых назначений на основании данных бухгалтерской отчетности по</w:t>
      </w:r>
      <w:r w:rsidR="00364670" w:rsidRPr="00053BD4">
        <w:rPr>
          <w:rFonts w:ascii="Times New Roman" w:hAnsi="Times New Roman" w:cs="Times New Roman"/>
          <w:sz w:val="24"/>
          <w:szCs w:val="24"/>
        </w:rPr>
        <w:t xml:space="preserve"> форме 0503737 (стр</w:t>
      </w:r>
      <w:r w:rsidR="00647512">
        <w:rPr>
          <w:rFonts w:ascii="Times New Roman" w:hAnsi="Times New Roman" w:cs="Times New Roman"/>
          <w:sz w:val="24"/>
          <w:szCs w:val="24"/>
        </w:rPr>
        <w:t>ока</w:t>
      </w:r>
      <w:r w:rsidR="00364670" w:rsidRPr="00053BD4">
        <w:rPr>
          <w:rFonts w:ascii="Times New Roman" w:hAnsi="Times New Roman" w:cs="Times New Roman"/>
          <w:sz w:val="24"/>
          <w:szCs w:val="24"/>
        </w:rPr>
        <w:t xml:space="preserve"> 200</w:t>
      </w:r>
      <w:r w:rsidRPr="00053BD4">
        <w:rPr>
          <w:rFonts w:ascii="Times New Roman" w:hAnsi="Times New Roman" w:cs="Times New Roman"/>
          <w:sz w:val="24"/>
          <w:szCs w:val="24"/>
        </w:rPr>
        <w:t>, гр</w:t>
      </w:r>
      <w:r w:rsidR="00647512">
        <w:rPr>
          <w:rFonts w:ascii="Times New Roman" w:hAnsi="Times New Roman" w:cs="Times New Roman"/>
          <w:sz w:val="24"/>
          <w:szCs w:val="24"/>
        </w:rPr>
        <w:t>афа</w:t>
      </w:r>
      <w:r w:rsidRPr="00053BD4">
        <w:rPr>
          <w:rFonts w:ascii="Times New Roman" w:hAnsi="Times New Roman" w:cs="Times New Roman"/>
          <w:sz w:val="24"/>
          <w:szCs w:val="24"/>
        </w:rPr>
        <w:t xml:space="preserve"> 4) по видам финансового обеспечения без учета  субсидий на цели осуществления капитальных вложений (код вида  6).</w:t>
      </w:r>
    </w:p>
    <w:p w:rsidR="0002381F" w:rsidRPr="00053BD4" w:rsidRDefault="005E4CD1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381F" w:rsidRPr="00053B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7650B" w:rsidRPr="00053BD4">
        <w:rPr>
          <w:rFonts w:ascii="Times New Roman" w:hAnsi="Times New Roman" w:cs="Times New Roman"/>
          <w:b/>
          <w:i/>
          <w:sz w:val="28"/>
          <w:szCs w:val="28"/>
        </w:rPr>
        <w:t>араметр</w:t>
      </w:r>
      <w:r w:rsidR="0002381F" w:rsidRPr="00053BD4">
        <w:rPr>
          <w:rFonts w:ascii="Times New Roman" w:hAnsi="Times New Roman" w:cs="Times New Roman"/>
          <w:b/>
          <w:i/>
          <w:sz w:val="28"/>
          <w:szCs w:val="28"/>
        </w:rPr>
        <w:t> 9.2. </w:t>
      </w:r>
      <w:r w:rsidR="0027650B" w:rsidRPr="00053BD4">
        <w:rPr>
          <w:rFonts w:ascii="Times New Roman" w:hAnsi="Times New Roman" w:cs="Times New Roman"/>
          <w:b/>
          <w:bCs/>
          <w:i/>
          <w:sz w:val="28"/>
          <w:szCs w:val="28"/>
        </w:rPr>
        <w:t>Фактически исполненные назначения по расходам плана ФХД</w:t>
      </w:r>
    </w:p>
    <w:p w:rsidR="00EE7907" w:rsidRDefault="00EE7907" w:rsidP="00EE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D4">
        <w:rPr>
          <w:rFonts w:ascii="Times New Roman" w:hAnsi="Times New Roman" w:cs="Times New Roman"/>
          <w:b/>
          <w:sz w:val="24"/>
          <w:szCs w:val="24"/>
        </w:rPr>
        <w:t>-</w:t>
      </w:r>
      <w:r w:rsidRPr="00053BD4">
        <w:rPr>
          <w:rFonts w:ascii="Times New Roman" w:hAnsi="Times New Roman" w:cs="Times New Roman"/>
          <w:sz w:val="24"/>
          <w:szCs w:val="24"/>
        </w:rPr>
        <w:t> сумма исполненных плановых назначений на основании данных бухгалтерской отчетности по форме 0503737 (стр</w:t>
      </w:r>
      <w:r w:rsidR="00647512">
        <w:rPr>
          <w:rFonts w:ascii="Times New Roman" w:hAnsi="Times New Roman" w:cs="Times New Roman"/>
          <w:sz w:val="24"/>
          <w:szCs w:val="24"/>
        </w:rPr>
        <w:t>ока</w:t>
      </w:r>
      <w:r w:rsidRPr="00053BD4">
        <w:rPr>
          <w:rFonts w:ascii="Times New Roman" w:hAnsi="Times New Roman" w:cs="Times New Roman"/>
          <w:sz w:val="24"/>
          <w:szCs w:val="24"/>
        </w:rPr>
        <w:t xml:space="preserve"> 200, гр</w:t>
      </w:r>
      <w:r w:rsidR="00647512">
        <w:rPr>
          <w:rFonts w:ascii="Times New Roman" w:hAnsi="Times New Roman" w:cs="Times New Roman"/>
          <w:sz w:val="24"/>
          <w:szCs w:val="24"/>
        </w:rPr>
        <w:t>афа</w:t>
      </w:r>
      <w:r w:rsidRPr="00053BD4">
        <w:rPr>
          <w:rFonts w:ascii="Times New Roman" w:hAnsi="Times New Roman" w:cs="Times New Roman"/>
          <w:sz w:val="24"/>
          <w:szCs w:val="24"/>
        </w:rPr>
        <w:t xml:space="preserve"> 9) по видам финансового обеспечения без учета расходов за счет субсидий на цели осуществления капитальных вложений (код вида  6).</w:t>
      </w:r>
    </w:p>
    <w:p w:rsidR="00837095" w:rsidRPr="00C03C86" w:rsidRDefault="00837095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F0" w:rsidRPr="00053BD4" w:rsidRDefault="004633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BD4">
        <w:rPr>
          <w:rFonts w:ascii="Times New Roman" w:hAnsi="Times New Roman" w:cs="Times New Roman"/>
          <w:b/>
          <w:sz w:val="28"/>
          <w:szCs w:val="28"/>
        </w:rPr>
        <w:t>Показатель 10. </w:t>
      </w:r>
      <w:r w:rsidRPr="00053BD4">
        <w:rPr>
          <w:rFonts w:ascii="Times New Roman" w:hAnsi="Times New Roman" w:cs="Times New Roman"/>
          <w:b/>
          <w:bCs/>
          <w:sz w:val="28"/>
          <w:szCs w:val="28"/>
        </w:rPr>
        <w:t>Частота внесения изменений в план ФХД (количество обновлений (версий) плана ФХД за отчетный период)</w:t>
      </w:r>
      <w:r w:rsidR="00D92BF4" w:rsidRPr="00053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211" w:rsidRPr="00053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379" w:rsidRPr="005E4CD1" w:rsidRDefault="004633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3BD4">
        <w:rPr>
          <w:rFonts w:ascii="Times New Roman" w:hAnsi="Times New Roman" w:cs="Times New Roman"/>
          <w:bCs/>
          <w:sz w:val="24"/>
          <w:szCs w:val="24"/>
        </w:rPr>
        <w:t>-</w:t>
      </w:r>
      <w:r w:rsidR="00D92BF4" w:rsidRPr="00053BD4">
        <w:rPr>
          <w:rFonts w:ascii="Times New Roman" w:hAnsi="Times New Roman" w:cs="Times New Roman"/>
          <w:bCs/>
          <w:sz w:val="24"/>
          <w:szCs w:val="24"/>
        </w:rPr>
        <w:t xml:space="preserve">указывается </w:t>
      </w:r>
      <w:r w:rsidRPr="00053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670" w:rsidRPr="00053BD4">
        <w:rPr>
          <w:rFonts w:ascii="Times New Roman" w:hAnsi="Times New Roman" w:cs="Times New Roman"/>
          <w:bCs/>
          <w:sz w:val="24"/>
          <w:szCs w:val="24"/>
        </w:rPr>
        <w:t>к</w:t>
      </w:r>
      <w:r w:rsidRPr="00053BD4">
        <w:rPr>
          <w:rFonts w:ascii="Times New Roman" w:hAnsi="Times New Roman" w:cs="Times New Roman"/>
          <w:bCs/>
          <w:sz w:val="24"/>
          <w:szCs w:val="24"/>
        </w:rPr>
        <w:t>оличество</w:t>
      </w:r>
      <w:r w:rsidR="00364670" w:rsidRPr="00053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BD4">
        <w:rPr>
          <w:rFonts w:ascii="Times New Roman" w:hAnsi="Times New Roman" w:cs="Times New Roman"/>
          <w:bCs/>
          <w:sz w:val="24"/>
          <w:szCs w:val="24"/>
        </w:rPr>
        <w:t>и</w:t>
      </w:r>
      <w:r w:rsidRPr="00053BD4">
        <w:rPr>
          <w:rFonts w:ascii="Times New Roman" w:hAnsi="Times New Roman" w:cs="Times New Roman"/>
          <w:iCs/>
          <w:sz w:val="24"/>
          <w:szCs w:val="24"/>
        </w:rPr>
        <w:t>зменений</w:t>
      </w:r>
      <w:r w:rsidR="00B95211" w:rsidRPr="00053BD4">
        <w:rPr>
          <w:rFonts w:ascii="Times New Roman" w:hAnsi="Times New Roman" w:cs="Times New Roman"/>
          <w:iCs/>
          <w:sz w:val="24"/>
          <w:szCs w:val="24"/>
        </w:rPr>
        <w:t>, внесенных</w:t>
      </w:r>
      <w:r w:rsidRPr="00053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4670" w:rsidRPr="00053BD4">
        <w:rPr>
          <w:rFonts w:ascii="Times New Roman" w:hAnsi="Times New Roman" w:cs="Times New Roman"/>
          <w:iCs/>
          <w:sz w:val="24"/>
          <w:szCs w:val="24"/>
        </w:rPr>
        <w:t>в план ФХД</w:t>
      </w:r>
      <w:r w:rsidR="00B95211" w:rsidRPr="00053BD4">
        <w:rPr>
          <w:rFonts w:ascii="Times New Roman" w:hAnsi="Times New Roman" w:cs="Times New Roman"/>
          <w:iCs/>
          <w:sz w:val="24"/>
          <w:szCs w:val="24"/>
        </w:rPr>
        <w:t>,</w:t>
      </w:r>
      <w:r w:rsidR="00364670" w:rsidRPr="00053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3BD4">
        <w:rPr>
          <w:rFonts w:ascii="Times New Roman" w:hAnsi="Times New Roman" w:cs="Times New Roman"/>
          <w:iCs/>
          <w:sz w:val="24"/>
          <w:szCs w:val="24"/>
        </w:rPr>
        <w:t xml:space="preserve">со статусом  </w:t>
      </w:r>
      <w:r w:rsidR="00E732CF" w:rsidRPr="00053BD4">
        <w:rPr>
          <w:rFonts w:ascii="Times New Roman" w:hAnsi="Times New Roman" w:cs="Times New Roman"/>
          <w:iCs/>
          <w:sz w:val="24"/>
          <w:szCs w:val="24"/>
        </w:rPr>
        <w:t>«</w:t>
      </w:r>
      <w:r w:rsidRPr="00053BD4">
        <w:rPr>
          <w:rFonts w:ascii="Times New Roman" w:hAnsi="Times New Roman" w:cs="Times New Roman"/>
          <w:iCs/>
          <w:sz w:val="24"/>
          <w:szCs w:val="24"/>
        </w:rPr>
        <w:t xml:space="preserve">Принят </w:t>
      </w:r>
      <w:proofErr w:type="gramStart"/>
      <w:r w:rsidRPr="00053BD4">
        <w:rPr>
          <w:rFonts w:ascii="Times New Roman" w:hAnsi="Times New Roman" w:cs="Times New Roman"/>
          <w:iCs/>
          <w:sz w:val="24"/>
          <w:szCs w:val="24"/>
        </w:rPr>
        <w:t>в</w:t>
      </w:r>
      <w:r w:rsidR="00364670" w:rsidRPr="00053BD4">
        <w:rPr>
          <w:rFonts w:ascii="Times New Roman" w:hAnsi="Times New Roman" w:cs="Times New Roman"/>
          <w:iCs/>
          <w:sz w:val="24"/>
          <w:szCs w:val="24"/>
        </w:rPr>
        <w:t xml:space="preserve"> ПИВ</w:t>
      </w:r>
      <w:proofErr w:type="gramEnd"/>
      <w:r w:rsidRPr="00053BD4">
        <w:rPr>
          <w:rFonts w:ascii="Times New Roman" w:hAnsi="Times New Roman" w:cs="Times New Roman"/>
          <w:iCs/>
          <w:sz w:val="24"/>
          <w:szCs w:val="24"/>
        </w:rPr>
        <w:t xml:space="preserve"> АСУ ГФ</w:t>
      </w:r>
      <w:r w:rsidR="00E732CF" w:rsidRPr="00053BD4">
        <w:rPr>
          <w:rFonts w:ascii="Times New Roman" w:hAnsi="Times New Roman" w:cs="Times New Roman"/>
          <w:iCs/>
          <w:sz w:val="24"/>
          <w:szCs w:val="24"/>
        </w:rPr>
        <w:t>»</w:t>
      </w:r>
      <w:r w:rsidRPr="00053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732CF" w:rsidRPr="00053BD4">
        <w:rPr>
          <w:rFonts w:ascii="Times New Roman" w:hAnsi="Times New Roman" w:cs="Times New Roman"/>
          <w:iCs/>
          <w:sz w:val="24"/>
          <w:szCs w:val="24"/>
        </w:rPr>
        <w:t xml:space="preserve">в случае необходимости </w:t>
      </w:r>
      <w:r w:rsidRPr="00053BD4">
        <w:rPr>
          <w:rFonts w:ascii="Times New Roman" w:hAnsi="Times New Roman" w:cs="Times New Roman"/>
          <w:iCs/>
          <w:sz w:val="24"/>
          <w:szCs w:val="24"/>
        </w:rPr>
        <w:t>предоставляется с</w:t>
      </w:r>
      <w:r w:rsidR="007B382B" w:rsidRPr="00053BD4">
        <w:rPr>
          <w:rFonts w:ascii="Times New Roman" w:hAnsi="Times New Roman" w:cs="Times New Roman"/>
          <w:iCs/>
          <w:sz w:val="24"/>
          <w:szCs w:val="24"/>
        </w:rPr>
        <w:t>криншо</w:t>
      </w:r>
      <w:r w:rsidR="00B80BA5" w:rsidRPr="00053BD4">
        <w:rPr>
          <w:rFonts w:ascii="Times New Roman" w:hAnsi="Times New Roman" w:cs="Times New Roman"/>
          <w:iCs/>
          <w:sz w:val="24"/>
          <w:szCs w:val="24"/>
        </w:rPr>
        <w:t>т от учреждения</w:t>
      </w:r>
      <w:r w:rsidRPr="00053BD4">
        <w:rPr>
          <w:rFonts w:ascii="Times New Roman" w:hAnsi="Times New Roman" w:cs="Times New Roman"/>
          <w:iCs/>
          <w:sz w:val="24"/>
          <w:szCs w:val="24"/>
        </w:rPr>
        <w:t xml:space="preserve"> о дате размещения и</w:t>
      </w:r>
      <w:r w:rsidR="00B80BA5" w:rsidRPr="00053BD4">
        <w:rPr>
          <w:rFonts w:ascii="Times New Roman" w:hAnsi="Times New Roman" w:cs="Times New Roman"/>
          <w:iCs/>
          <w:sz w:val="24"/>
          <w:szCs w:val="24"/>
        </w:rPr>
        <w:t>зменений плана ФХД в ПИВ АСУ ГФ</w:t>
      </w:r>
      <w:r w:rsidR="00F767E9" w:rsidRPr="00053BD4">
        <w:rPr>
          <w:rFonts w:ascii="Times New Roman" w:hAnsi="Times New Roman" w:cs="Times New Roman"/>
          <w:iCs/>
          <w:sz w:val="24"/>
          <w:szCs w:val="24"/>
        </w:rPr>
        <w:t>.</w:t>
      </w:r>
    </w:p>
    <w:p w:rsidR="00F767E9" w:rsidRPr="005E4CD1" w:rsidRDefault="00F767E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F767E9" w:rsidRPr="00053BD4" w:rsidRDefault="004633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BD4">
        <w:rPr>
          <w:rFonts w:ascii="Times New Roman" w:hAnsi="Times New Roman" w:cs="Times New Roman"/>
          <w:b/>
          <w:i/>
          <w:sz w:val="28"/>
          <w:szCs w:val="28"/>
        </w:rPr>
        <w:t>По показателям 11-1</w:t>
      </w:r>
      <w:r w:rsidR="00094D4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 учитываются все конкурентные процедуры и закупки, осуществленные в соответствии с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федеральными законами </w:t>
      </w:r>
      <w:r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Pr="00053BD4">
        <w:rPr>
          <w:rFonts w:ascii="Times New Roman" w:hAnsi="Times New Roman" w:cs="Times New Roman"/>
          <w:b/>
          <w:i/>
          <w:sz w:val="28"/>
          <w:szCs w:val="28"/>
        </w:rPr>
        <w:lastRenderedPageBreak/>
        <w:t>18.07.2011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№ 223-ФЗ </w:t>
      </w:r>
      <w:r w:rsidRPr="00053BD4">
        <w:rPr>
          <w:rFonts w:ascii="Times New Roman" w:hAnsi="Times New Roman" w:cs="Times New Roman"/>
          <w:b/>
          <w:i/>
          <w:sz w:val="28"/>
          <w:szCs w:val="28"/>
        </w:rPr>
        <w:t>«О закупках товаров, работ, услуг отд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>ельными видами юридических лиц» и</w:t>
      </w:r>
      <w:r w:rsidR="00F767E9"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 от 05.04.2013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F767E9"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053BD4" w:rsidRPr="00053BD4">
        <w:rPr>
          <w:rFonts w:ascii="Times New Roman" w:hAnsi="Times New Roman" w:cs="Times New Roman"/>
          <w:b/>
          <w:i/>
          <w:sz w:val="28"/>
          <w:szCs w:val="28"/>
        </w:rPr>
        <w:t xml:space="preserve">№ 44-ФЗ </w:t>
      </w:r>
      <w:r w:rsidR="00F767E9" w:rsidRPr="00053BD4">
        <w:rPr>
          <w:rFonts w:ascii="Times New Roman" w:hAnsi="Times New Roman" w:cs="Times New Roman"/>
          <w:b/>
          <w:i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466B7" w:rsidRPr="00053B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379" w:rsidRPr="005E4CD1" w:rsidRDefault="004633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3379" w:rsidRPr="0027650B" w:rsidRDefault="004633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0B">
        <w:rPr>
          <w:rFonts w:ascii="Times New Roman" w:hAnsi="Times New Roman" w:cs="Times New Roman"/>
          <w:b/>
          <w:sz w:val="28"/>
          <w:szCs w:val="28"/>
        </w:rPr>
        <w:t>Показатель 11. </w:t>
      </w:r>
      <w:r w:rsidRPr="0027650B">
        <w:rPr>
          <w:rFonts w:ascii="Times New Roman" w:hAnsi="Times New Roman" w:cs="Times New Roman"/>
          <w:b/>
          <w:bCs/>
          <w:sz w:val="28"/>
          <w:szCs w:val="28"/>
        </w:rPr>
        <w:t xml:space="preserve">Доля размещенных заказов от общего объема планируемых конкурентных процедур закупок за отчетный период по сумме </w:t>
      </w:r>
      <w:r w:rsidR="00E4206F">
        <w:rPr>
          <w:rFonts w:ascii="Times New Roman" w:hAnsi="Times New Roman" w:cs="Times New Roman"/>
          <w:b/>
          <w:bCs/>
          <w:sz w:val="28"/>
          <w:szCs w:val="28"/>
        </w:rPr>
        <w:t>(«самостоятельные торги»)</w:t>
      </w:r>
    </w:p>
    <w:p w:rsidR="00F767E9" w:rsidRPr="00094D4F" w:rsidRDefault="00F767E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11.1. Сумма размещенных заказов по конкурентным процедурам закупки за отчетный период:</w:t>
      </w:r>
    </w:p>
    <w:p w:rsidR="00F12395" w:rsidRPr="00094D4F" w:rsidRDefault="00F767E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t>- </w:t>
      </w:r>
      <w:r w:rsidR="00F12395" w:rsidRPr="00094D4F">
        <w:rPr>
          <w:rFonts w:ascii="Times New Roman" w:hAnsi="Times New Roman" w:cs="Times New Roman"/>
          <w:sz w:val="24"/>
          <w:szCs w:val="24"/>
        </w:rPr>
        <w:t xml:space="preserve">Данные портала </w:t>
      </w:r>
      <w:proofErr w:type="spellStart"/>
      <w:r w:rsidR="00F12395"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F12395"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12395"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F12395"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12395"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12395"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="00F12395" w:rsidRPr="00094D4F">
        <w:rPr>
          <w:rFonts w:ascii="Times New Roman" w:hAnsi="Times New Roman" w:cs="Times New Roman"/>
          <w:iCs/>
          <w:sz w:val="24"/>
          <w:szCs w:val="24"/>
        </w:rPr>
        <w:t xml:space="preserve">о сумме размещенных конкурентных процедур </w:t>
      </w:r>
      <w:r w:rsidR="00153A8C">
        <w:rPr>
          <w:rFonts w:ascii="Times New Roman" w:hAnsi="Times New Roman" w:cs="Times New Roman"/>
          <w:iCs/>
          <w:sz w:val="24"/>
          <w:szCs w:val="24"/>
        </w:rPr>
        <w:t xml:space="preserve">закупок </w:t>
      </w:r>
      <w:r w:rsidR="00F12395" w:rsidRPr="00094D4F">
        <w:rPr>
          <w:rFonts w:ascii="Times New Roman" w:hAnsi="Times New Roman" w:cs="Times New Roman"/>
          <w:iCs/>
          <w:sz w:val="24"/>
          <w:szCs w:val="24"/>
        </w:rPr>
        <w:t>(самостоятельные</w:t>
      </w:r>
      <w:r w:rsidR="00094D4F" w:rsidRPr="00094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2395" w:rsidRPr="00094D4F">
        <w:rPr>
          <w:rFonts w:ascii="Times New Roman" w:hAnsi="Times New Roman" w:cs="Times New Roman"/>
          <w:iCs/>
          <w:sz w:val="24"/>
          <w:szCs w:val="24"/>
        </w:rPr>
        <w:t>торги)</w:t>
      </w:r>
      <w:r w:rsidR="00183BA9" w:rsidRPr="00183B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BA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начальн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) цен</w:t>
      </w:r>
      <w:r w:rsidR="00183BA9">
        <w:rPr>
          <w:rFonts w:ascii="Times New Roman" w:hAnsi="Times New Roman" w:cs="Times New Roman"/>
          <w:iCs/>
          <w:sz w:val="24"/>
          <w:szCs w:val="24"/>
        </w:rPr>
        <w:t>е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контракта</w:t>
      </w:r>
      <w:r w:rsidR="00183BA9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183BA9" w:rsidRPr="00094D4F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183BA9" w:rsidRPr="00094D4F">
        <w:rPr>
          <w:rFonts w:ascii="Times New Roman" w:hAnsi="Times New Roman" w:cs="Times New Roman"/>
          <w:iCs/>
          <w:sz w:val="24"/>
          <w:szCs w:val="24"/>
        </w:rPr>
        <w:t>М)ЦК)</w:t>
      </w:r>
      <w:r w:rsidR="00CC5475" w:rsidRPr="00094D4F">
        <w:rPr>
          <w:rFonts w:ascii="Times New Roman" w:hAnsi="Times New Roman" w:cs="Times New Roman"/>
          <w:iCs/>
          <w:sz w:val="24"/>
          <w:szCs w:val="24"/>
        </w:rPr>
        <w:t>.</w:t>
      </w:r>
    </w:p>
    <w:p w:rsidR="00F767E9" w:rsidRPr="00094D4F" w:rsidRDefault="00F767E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11.2. Сумма планируемых к размещению конкурентных процедур закупок за отчетный период:</w:t>
      </w:r>
    </w:p>
    <w:p w:rsidR="00CC5475" w:rsidRPr="00183BA9" w:rsidRDefault="00F12395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sz w:val="24"/>
          <w:szCs w:val="24"/>
        </w:rPr>
        <w:t>- 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План закупок (с учетом корректировок), </w:t>
      </w:r>
      <w:r w:rsidR="00183BA9" w:rsidRPr="00FC2C2C"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CC5475" w:rsidRPr="00FC2C2C">
        <w:rPr>
          <w:rFonts w:ascii="Times New Roman" w:hAnsi="Times New Roman" w:cs="Times New Roman"/>
          <w:iCs/>
          <w:sz w:val="24"/>
          <w:szCs w:val="24"/>
        </w:rPr>
        <w:t>планируемых к размещению конкурентных процедур</w:t>
      </w:r>
      <w:r w:rsidR="00183BA9" w:rsidRPr="00FC2C2C">
        <w:rPr>
          <w:rFonts w:ascii="Times New Roman" w:hAnsi="Times New Roman" w:cs="Times New Roman"/>
          <w:iCs/>
          <w:sz w:val="24"/>
          <w:szCs w:val="24"/>
        </w:rPr>
        <w:t xml:space="preserve"> закупок</w:t>
      </w:r>
      <w:r w:rsidR="00CC5475"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C5475" w:rsidRPr="00FC2C2C">
        <w:rPr>
          <w:rFonts w:ascii="Times New Roman" w:hAnsi="Times New Roman" w:cs="Times New Roman"/>
          <w:iCs/>
          <w:sz w:val="24"/>
          <w:szCs w:val="24"/>
          <w:u w:val="single"/>
        </w:rPr>
        <w:t>в части самостоятельных торгов</w:t>
      </w:r>
      <w:r w:rsidR="00183BA9" w:rsidRPr="00FC2C2C">
        <w:rPr>
          <w:rFonts w:ascii="Times New Roman" w:hAnsi="Times New Roman" w:cs="Times New Roman"/>
          <w:iCs/>
          <w:sz w:val="24"/>
          <w:szCs w:val="24"/>
        </w:rPr>
        <w:t xml:space="preserve">  по начальной (максимальной) цене контракта (</w:t>
      </w:r>
      <w:proofErr w:type="gramStart"/>
      <w:r w:rsidR="00183BA9" w:rsidRPr="00FC2C2C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183BA9" w:rsidRPr="00FC2C2C">
        <w:rPr>
          <w:rFonts w:ascii="Times New Roman" w:hAnsi="Times New Roman" w:cs="Times New Roman"/>
          <w:iCs/>
          <w:sz w:val="24"/>
          <w:szCs w:val="24"/>
        </w:rPr>
        <w:t xml:space="preserve">М)ЦК), размещенный на портале </w:t>
      </w:r>
      <w:proofErr w:type="spellStart"/>
      <w:r w:rsidR="00183BA9" w:rsidRPr="00FC2C2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183BA9"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83BA9" w:rsidRPr="00FC2C2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183BA9"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83BA9" w:rsidRPr="00FC2C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83BA9" w:rsidRPr="00FC2C2C">
        <w:rPr>
          <w:rFonts w:ascii="Times New Roman" w:hAnsi="Times New Roman" w:cs="Times New Roman"/>
          <w:b/>
          <w:sz w:val="24"/>
          <w:szCs w:val="24"/>
        </w:rPr>
        <w:t>.</w:t>
      </w:r>
    </w:p>
    <w:p w:rsidR="00E4206F" w:rsidRPr="0027650B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0B">
        <w:rPr>
          <w:rFonts w:ascii="Times New Roman" w:hAnsi="Times New Roman" w:cs="Times New Roman"/>
          <w:b/>
          <w:sz w:val="28"/>
          <w:szCs w:val="28"/>
        </w:rPr>
        <w:t>Показатель 11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650B">
        <w:rPr>
          <w:rFonts w:ascii="Times New Roman" w:hAnsi="Times New Roman" w:cs="Times New Roman"/>
          <w:b/>
          <w:sz w:val="28"/>
          <w:szCs w:val="28"/>
        </w:rPr>
        <w:t>. </w:t>
      </w:r>
      <w:r w:rsidRPr="0027650B">
        <w:rPr>
          <w:rFonts w:ascii="Times New Roman" w:hAnsi="Times New Roman" w:cs="Times New Roman"/>
          <w:b/>
          <w:bCs/>
          <w:sz w:val="28"/>
          <w:szCs w:val="28"/>
        </w:rPr>
        <w:t xml:space="preserve">Доля размещенных заказов от общего объема планируемых конкурентных процедур закупок за отчетный период по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(«совместные торги»)</w:t>
      </w: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11.1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94D4F">
        <w:rPr>
          <w:rFonts w:ascii="Times New Roman" w:hAnsi="Times New Roman" w:cs="Times New Roman"/>
          <w:b/>
          <w:i/>
          <w:sz w:val="24"/>
          <w:szCs w:val="24"/>
        </w:rPr>
        <w:t>. Сумма размещенных заказов по конкурентным процедурам закупки за отчетный период:</w:t>
      </w: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 сумме  размещенных конкурент</w:t>
      </w:r>
      <w:r w:rsidR="00183BA9">
        <w:rPr>
          <w:rFonts w:ascii="Times New Roman" w:hAnsi="Times New Roman" w:cs="Times New Roman"/>
          <w:iCs/>
          <w:sz w:val="24"/>
          <w:szCs w:val="24"/>
        </w:rPr>
        <w:t>ных процедур (совместные торги) по</w:t>
      </w:r>
      <w:r w:rsidR="00183BA9" w:rsidRPr="00183B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начальн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) цена контракт</w:t>
      </w:r>
      <w:r w:rsidR="00183BA9">
        <w:rPr>
          <w:rFonts w:ascii="Times New Roman" w:hAnsi="Times New Roman" w:cs="Times New Roman"/>
          <w:iCs/>
          <w:sz w:val="24"/>
          <w:szCs w:val="24"/>
        </w:rPr>
        <w:t>а (</w:t>
      </w:r>
      <w:proofErr w:type="gramStart"/>
      <w:r w:rsidR="00183BA9" w:rsidRPr="00094D4F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183BA9" w:rsidRPr="00094D4F">
        <w:rPr>
          <w:rFonts w:ascii="Times New Roman" w:hAnsi="Times New Roman" w:cs="Times New Roman"/>
          <w:iCs/>
          <w:sz w:val="24"/>
          <w:szCs w:val="24"/>
        </w:rPr>
        <w:t>М)ЦК)</w:t>
      </w:r>
      <w:r w:rsidR="00183BA9">
        <w:rPr>
          <w:rFonts w:ascii="Times New Roman" w:hAnsi="Times New Roman" w:cs="Times New Roman"/>
          <w:iCs/>
          <w:sz w:val="24"/>
          <w:szCs w:val="24"/>
        </w:rPr>
        <w:t>.</w:t>
      </w: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11.2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94D4F">
        <w:rPr>
          <w:rFonts w:ascii="Times New Roman" w:hAnsi="Times New Roman" w:cs="Times New Roman"/>
          <w:b/>
          <w:i/>
          <w:sz w:val="24"/>
          <w:szCs w:val="24"/>
        </w:rPr>
        <w:t>. Сумма планируемых к размещению конкурентных процедур закупок за отчетный период:</w:t>
      </w:r>
    </w:p>
    <w:p w:rsidR="00183BA9" w:rsidRPr="00183BA9" w:rsidRDefault="00183BA9" w:rsidP="00183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sz w:val="24"/>
          <w:szCs w:val="24"/>
        </w:rPr>
        <w:t>- 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План закупок (с учетом корректировок), в сумме планируемых к размещению конкурентных процедур закупок </w:t>
      </w:r>
      <w:r w:rsidRPr="00FC2C2C">
        <w:rPr>
          <w:rFonts w:ascii="Times New Roman" w:hAnsi="Times New Roman" w:cs="Times New Roman"/>
          <w:iCs/>
          <w:sz w:val="24"/>
          <w:szCs w:val="24"/>
          <w:u w:val="single"/>
        </w:rPr>
        <w:t>в части самостоятельных торгов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 по начальной (максимальной) цене контракта (</w:t>
      </w:r>
      <w:proofErr w:type="gramStart"/>
      <w:r w:rsidRPr="00FC2C2C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Pr="00FC2C2C">
        <w:rPr>
          <w:rFonts w:ascii="Times New Roman" w:hAnsi="Times New Roman" w:cs="Times New Roman"/>
          <w:iCs/>
          <w:sz w:val="24"/>
          <w:szCs w:val="24"/>
        </w:rPr>
        <w:t xml:space="preserve">М)ЦК), размещенный на портале 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</w:p>
    <w:p w:rsidR="00094D4F" w:rsidRPr="00094D4F" w:rsidRDefault="0027650B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4BE" w:rsidRPr="0027650B">
        <w:rPr>
          <w:rFonts w:ascii="Times New Roman" w:hAnsi="Times New Roman" w:cs="Times New Roman"/>
          <w:b/>
          <w:sz w:val="28"/>
          <w:szCs w:val="28"/>
        </w:rPr>
        <w:t>Показатель 12. </w:t>
      </w:r>
      <w:r w:rsidR="001454BE" w:rsidRPr="0027650B">
        <w:rPr>
          <w:rFonts w:ascii="Times New Roman" w:hAnsi="Times New Roman" w:cs="Times New Roman"/>
          <w:b/>
          <w:bCs/>
          <w:sz w:val="28"/>
          <w:szCs w:val="28"/>
        </w:rPr>
        <w:t xml:space="preserve">Среднее количество заявок на 1 лот за отчетный период по </w:t>
      </w:r>
      <w:r w:rsidR="001454BE" w:rsidRPr="00094D4F"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конкурентным процедурам закупок </w:t>
      </w:r>
      <w:r w:rsidR="00E4206F">
        <w:rPr>
          <w:rFonts w:ascii="Times New Roman" w:hAnsi="Times New Roman" w:cs="Times New Roman"/>
          <w:b/>
          <w:bCs/>
          <w:sz w:val="28"/>
          <w:szCs w:val="28"/>
        </w:rPr>
        <w:t>(«самостоятельные торги»)</w:t>
      </w:r>
    </w:p>
    <w:p w:rsidR="001454BE" w:rsidRPr="00094D4F" w:rsidRDefault="001454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12.1. Общее количество лотов по заказам, размещенным за отчетный период на конкурентной основе:</w:t>
      </w:r>
    </w:p>
    <w:p w:rsidR="004217CA" w:rsidRPr="00FC2C2C" w:rsidRDefault="001454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об общем количестве лотов по заказам</w:t>
      </w:r>
      <w:r w:rsidR="00FB2915">
        <w:rPr>
          <w:rFonts w:ascii="Times New Roman" w:hAnsi="Times New Roman" w:cs="Times New Roman"/>
          <w:iCs/>
          <w:sz w:val="24"/>
          <w:szCs w:val="24"/>
        </w:rPr>
        <w:t>,</w:t>
      </w:r>
      <w:r w:rsidRPr="00094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размещенным 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на конкурентной основе в части «</w:t>
      </w:r>
      <w:r w:rsidRPr="00FC2C2C">
        <w:rPr>
          <w:rFonts w:ascii="Times New Roman" w:hAnsi="Times New Roman" w:cs="Times New Roman"/>
          <w:iCs/>
          <w:sz w:val="24"/>
          <w:szCs w:val="24"/>
        </w:rPr>
        <w:t>самостоятельных</w:t>
      </w:r>
      <w:r w:rsidR="00094D4F"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206F" w:rsidRPr="00FC2C2C">
        <w:rPr>
          <w:rFonts w:ascii="Times New Roman" w:hAnsi="Times New Roman" w:cs="Times New Roman"/>
          <w:iCs/>
          <w:sz w:val="24"/>
          <w:szCs w:val="24"/>
        </w:rPr>
        <w:t>торгов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»</w:t>
      </w:r>
      <w:r w:rsidR="00E4206F" w:rsidRPr="00FC2C2C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E" w:rsidRPr="00FC2C2C" w:rsidRDefault="001454B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C2C">
        <w:rPr>
          <w:rFonts w:ascii="Times New Roman" w:hAnsi="Times New Roman" w:cs="Times New Roman"/>
          <w:b/>
          <w:i/>
          <w:sz w:val="24"/>
          <w:szCs w:val="24"/>
        </w:rPr>
        <w:t>Параметр 12.2. Общее количество заявок по лотам заказов, размещенных за отчетный период на конкурентной основе:</w:t>
      </w:r>
    </w:p>
    <w:p w:rsidR="00FB2915" w:rsidRPr="00FC2C2C" w:rsidRDefault="001454BE" w:rsidP="00FB29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C2C2C">
        <w:rPr>
          <w:rFonts w:ascii="Times New Roman" w:hAnsi="Times New Roman" w:cs="Times New Roman"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iCs/>
          <w:sz w:val="24"/>
          <w:szCs w:val="24"/>
        </w:rPr>
        <w:t>об общем количестве заявок (Протокол</w:t>
      </w:r>
      <w:r w:rsidR="0037012F" w:rsidRPr="00FC2C2C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1)</w:t>
      </w:r>
      <w:r w:rsidR="0037012F"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37012F" w:rsidRPr="00FC2C2C">
        <w:rPr>
          <w:rFonts w:ascii="Times New Roman" w:hAnsi="Times New Roman" w:cs="Times New Roman"/>
          <w:iCs/>
          <w:sz w:val="24"/>
          <w:szCs w:val="24"/>
        </w:rPr>
        <w:t xml:space="preserve">лотам </w:t>
      </w:r>
      <w:r w:rsidRPr="00FC2C2C">
        <w:rPr>
          <w:rFonts w:ascii="Times New Roman" w:hAnsi="Times New Roman" w:cs="Times New Roman"/>
          <w:iCs/>
          <w:sz w:val="24"/>
          <w:szCs w:val="24"/>
        </w:rPr>
        <w:t>заказ</w:t>
      </w:r>
      <w:r w:rsidR="0037012F" w:rsidRPr="00FC2C2C">
        <w:rPr>
          <w:rFonts w:ascii="Times New Roman" w:hAnsi="Times New Roman" w:cs="Times New Roman"/>
          <w:iCs/>
          <w:sz w:val="24"/>
          <w:szCs w:val="24"/>
        </w:rPr>
        <w:t>ов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, размещенных на конкурентной основе в части «самостоятельных торгов».</w:t>
      </w:r>
    </w:p>
    <w:p w:rsidR="004217CA" w:rsidRPr="00FC2C2C" w:rsidRDefault="004217CA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C2C">
        <w:rPr>
          <w:rFonts w:ascii="Times New Roman" w:hAnsi="Times New Roman" w:cs="Times New Roman"/>
          <w:b/>
          <w:sz w:val="28"/>
          <w:szCs w:val="28"/>
        </w:rPr>
        <w:t>Показатель 12а. </w:t>
      </w:r>
      <w:r w:rsidRPr="00FC2C2C">
        <w:rPr>
          <w:rFonts w:ascii="Times New Roman" w:hAnsi="Times New Roman" w:cs="Times New Roman"/>
          <w:b/>
          <w:bCs/>
          <w:sz w:val="28"/>
          <w:szCs w:val="28"/>
        </w:rPr>
        <w:t>Среднее количество заявок на 1 лот за отчетный</w:t>
      </w:r>
      <w:r w:rsidRPr="0027650B">
        <w:rPr>
          <w:rFonts w:ascii="Times New Roman" w:hAnsi="Times New Roman" w:cs="Times New Roman"/>
          <w:b/>
          <w:bCs/>
          <w:sz w:val="28"/>
          <w:szCs w:val="28"/>
        </w:rPr>
        <w:t xml:space="preserve"> период по </w:t>
      </w:r>
      <w:r w:rsidRPr="00094D4F"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конкурентным процедурам закупок </w:t>
      </w:r>
      <w:r>
        <w:rPr>
          <w:rFonts w:ascii="Times New Roman" w:hAnsi="Times New Roman" w:cs="Times New Roman"/>
          <w:b/>
          <w:bCs/>
          <w:sz w:val="28"/>
          <w:szCs w:val="28"/>
        </w:rPr>
        <w:t>(«с</w:t>
      </w:r>
      <w:r w:rsidR="00374612">
        <w:rPr>
          <w:rFonts w:ascii="Times New Roman" w:hAnsi="Times New Roman" w:cs="Times New Roman"/>
          <w:b/>
          <w:bCs/>
          <w:sz w:val="28"/>
          <w:szCs w:val="28"/>
        </w:rPr>
        <w:t>овместные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торги»)</w:t>
      </w: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12.1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94D4F">
        <w:rPr>
          <w:rFonts w:ascii="Times New Roman" w:hAnsi="Times New Roman" w:cs="Times New Roman"/>
          <w:b/>
          <w:i/>
          <w:sz w:val="24"/>
          <w:szCs w:val="24"/>
        </w:rPr>
        <w:t>. Общее количество лотов по заказам, размещенным за отчетный период на конкурентной основе:</w:t>
      </w:r>
    </w:p>
    <w:p w:rsidR="00FB2915" w:rsidRPr="00FC2C2C" w:rsidRDefault="00FB2915" w:rsidP="00FB29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lastRenderedPageBreak/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об общем количестве лотов по заказам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94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iCs/>
          <w:sz w:val="24"/>
          <w:szCs w:val="24"/>
        </w:rPr>
        <w:t>размещенным на конкурентной основе в части «совместных торгов».</w:t>
      </w:r>
    </w:p>
    <w:p w:rsidR="00E4206F" w:rsidRPr="00FC2C2C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C2C">
        <w:rPr>
          <w:rFonts w:ascii="Times New Roman" w:hAnsi="Times New Roman" w:cs="Times New Roman"/>
          <w:b/>
          <w:i/>
          <w:sz w:val="24"/>
          <w:szCs w:val="24"/>
        </w:rPr>
        <w:t>Параметр 12.2а. Общее количество заявок по лотам заказов, размещенных за отчетный период на конкурентной основе:</w:t>
      </w:r>
    </w:p>
    <w:p w:rsidR="00E4206F" w:rsidRPr="00094D4F" w:rsidRDefault="00E4206F" w:rsidP="00E420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C2C2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2C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C2C2C">
        <w:rPr>
          <w:rFonts w:ascii="Times New Roman" w:hAnsi="Times New Roman" w:cs="Times New Roman"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iCs/>
          <w:sz w:val="24"/>
          <w:szCs w:val="24"/>
        </w:rPr>
        <w:t>об общем количестве заявок (Протокол № 1) по лотам заказов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,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размещенных на конкурентной основе в части «</w:t>
      </w:r>
      <w:r w:rsidRPr="00FC2C2C">
        <w:rPr>
          <w:rFonts w:ascii="Times New Roman" w:hAnsi="Times New Roman" w:cs="Times New Roman"/>
          <w:iCs/>
          <w:sz w:val="24"/>
          <w:szCs w:val="24"/>
        </w:rPr>
        <w:t>совместных торгов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>»</w:t>
      </w:r>
      <w:r w:rsidRPr="00FC2C2C">
        <w:rPr>
          <w:rFonts w:ascii="Times New Roman" w:hAnsi="Times New Roman" w:cs="Times New Roman"/>
          <w:iCs/>
          <w:sz w:val="24"/>
          <w:szCs w:val="24"/>
        </w:rPr>
        <w:t>.</w:t>
      </w:r>
    </w:p>
    <w:p w:rsidR="0037012F" w:rsidRPr="0027650B" w:rsidRDefault="0037012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D4F">
        <w:rPr>
          <w:rFonts w:ascii="Times New Roman" w:hAnsi="Times New Roman" w:cs="Times New Roman"/>
          <w:b/>
          <w:sz w:val="28"/>
          <w:szCs w:val="28"/>
        </w:rPr>
        <w:t>Показатель 13. </w:t>
      </w:r>
      <w:r w:rsidRPr="00094D4F">
        <w:rPr>
          <w:rFonts w:ascii="Times New Roman" w:hAnsi="Times New Roman" w:cs="Times New Roman"/>
          <w:b/>
          <w:bCs/>
          <w:sz w:val="28"/>
          <w:szCs w:val="28"/>
        </w:rPr>
        <w:t>Удельный</w:t>
      </w:r>
      <w:r w:rsidRPr="0027650B">
        <w:rPr>
          <w:rFonts w:ascii="Times New Roman" w:hAnsi="Times New Roman" w:cs="Times New Roman"/>
          <w:b/>
          <w:bCs/>
          <w:sz w:val="28"/>
          <w:szCs w:val="28"/>
        </w:rPr>
        <w:t xml:space="preserve"> вес суммы закупок, осуществленных через совместные торги, в общей сумме конкурентных процедур закупок отчетного периода</w:t>
      </w:r>
    </w:p>
    <w:p w:rsidR="0037012F" w:rsidRPr="00094D4F" w:rsidRDefault="0037012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0B">
        <w:rPr>
          <w:rFonts w:ascii="Times New Roman" w:hAnsi="Times New Roman" w:cs="Times New Roman"/>
          <w:b/>
          <w:i/>
          <w:sz w:val="24"/>
          <w:szCs w:val="24"/>
        </w:rPr>
        <w:t>Параметр 13.1. </w:t>
      </w:r>
      <w:r w:rsidRPr="00094D4F">
        <w:rPr>
          <w:rFonts w:ascii="Times New Roman" w:hAnsi="Times New Roman" w:cs="Times New Roman"/>
          <w:b/>
          <w:i/>
          <w:sz w:val="24"/>
          <w:szCs w:val="24"/>
        </w:rPr>
        <w:t>Сумма размещенных государственных заказов по конкурентным процедурам закупок за отчетный период:</w:t>
      </w:r>
    </w:p>
    <w:p w:rsidR="004217CA" w:rsidRPr="00094D4F" w:rsidRDefault="003A67F8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 сумме размещенных конкурентных процедур (само</w:t>
      </w:r>
      <w:r w:rsidR="00183BA9">
        <w:rPr>
          <w:rFonts w:ascii="Times New Roman" w:hAnsi="Times New Roman" w:cs="Times New Roman"/>
          <w:iCs/>
          <w:sz w:val="24"/>
          <w:szCs w:val="24"/>
        </w:rPr>
        <w:t>стоятельные и совместные торги) по начальной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ой) цене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контракта </w:t>
      </w:r>
      <w:r w:rsidR="00183BA9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="00183BA9" w:rsidRPr="00094D4F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183BA9" w:rsidRPr="00094D4F">
        <w:rPr>
          <w:rFonts w:ascii="Times New Roman" w:hAnsi="Times New Roman" w:cs="Times New Roman"/>
          <w:iCs/>
          <w:sz w:val="24"/>
          <w:szCs w:val="24"/>
        </w:rPr>
        <w:t>М)ЦК)</w:t>
      </w:r>
      <w:r w:rsidR="00183BA9">
        <w:rPr>
          <w:rFonts w:ascii="Times New Roman" w:hAnsi="Times New Roman" w:cs="Times New Roman"/>
          <w:iCs/>
          <w:sz w:val="24"/>
          <w:szCs w:val="24"/>
        </w:rPr>
        <w:t>.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2A3">
        <w:rPr>
          <w:rFonts w:ascii="Times New Roman" w:hAnsi="Times New Roman" w:cs="Times New Roman"/>
          <w:iCs/>
          <w:sz w:val="24"/>
          <w:szCs w:val="24"/>
        </w:rPr>
        <w:t>П</w:t>
      </w:r>
      <w:bookmarkStart w:id="0" w:name="_GoBack"/>
      <w:bookmarkEnd w:id="0"/>
      <w:r w:rsidR="00234A3D" w:rsidRPr="00094D4F">
        <w:rPr>
          <w:rFonts w:ascii="Times New Roman" w:hAnsi="Times New Roman" w:cs="Times New Roman"/>
          <w:sz w:val="24"/>
          <w:szCs w:val="24"/>
          <w:u w:val="single"/>
        </w:rPr>
        <w:t xml:space="preserve">араметр 13.1. </w:t>
      </w:r>
      <w:r w:rsidR="00234A3D" w:rsidRPr="00094D4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должен быть равен сумме  параметров </w:t>
      </w:r>
      <w:r w:rsidRPr="00094D4F">
        <w:rPr>
          <w:rFonts w:ascii="Times New Roman" w:hAnsi="Times New Roman" w:cs="Times New Roman"/>
          <w:iCs/>
          <w:sz w:val="24"/>
          <w:szCs w:val="24"/>
          <w:u w:val="single"/>
        </w:rPr>
        <w:t>11.1 и 11.1а</w:t>
      </w:r>
      <w:r w:rsidR="004217CA" w:rsidRPr="00094D4F">
        <w:rPr>
          <w:rFonts w:ascii="Times New Roman" w:hAnsi="Times New Roman" w:cs="Times New Roman"/>
          <w:iCs/>
          <w:sz w:val="24"/>
          <w:szCs w:val="24"/>
        </w:rPr>
        <w:t>.</w:t>
      </w:r>
    </w:p>
    <w:p w:rsidR="0037012F" w:rsidRPr="00094D4F" w:rsidRDefault="0037012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4D4F">
        <w:rPr>
          <w:rFonts w:ascii="Times New Roman" w:hAnsi="Times New Roman" w:cs="Times New Roman"/>
          <w:b/>
          <w:i/>
          <w:sz w:val="24"/>
          <w:szCs w:val="24"/>
        </w:rPr>
        <w:t>Параметр 13.2. Сумма закупок, осуществленных через совместные торги, за отчетный период:</w:t>
      </w:r>
    </w:p>
    <w:p w:rsidR="004217CA" w:rsidRPr="00183BA9" w:rsidRDefault="003A67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94D4F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 сумме размещенных конкурентных процедур (совместные торги)</w:t>
      </w:r>
      <w:r w:rsidR="00183BA9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начальн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183BA9">
        <w:rPr>
          <w:rFonts w:ascii="Times New Roman" w:hAnsi="Times New Roman" w:cs="Times New Roman"/>
          <w:iCs/>
          <w:sz w:val="24"/>
          <w:szCs w:val="24"/>
        </w:rPr>
        <w:t>ой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>) цен</w:t>
      </w:r>
      <w:r w:rsidR="00183BA9">
        <w:rPr>
          <w:rFonts w:ascii="Times New Roman" w:hAnsi="Times New Roman" w:cs="Times New Roman"/>
          <w:iCs/>
          <w:sz w:val="24"/>
          <w:szCs w:val="24"/>
        </w:rPr>
        <w:t>е</w:t>
      </w:r>
      <w:r w:rsidR="00183BA9" w:rsidRPr="00094D4F">
        <w:rPr>
          <w:rFonts w:ascii="Times New Roman" w:hAnsi="Times New Roman" w:cs="Times New Roman"/>
          <w:iCs/>
          <w:sz w:val="24"/>
          <w:szCs w:val="24"/>
        </w:rPr>
        <w:t xml:space="preserve"> контракта</w:t>
      </w:r>
      <w:r w:rsidR="00183BA9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183BA9" w:rsidRPr="00094D4F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183BA9" w:rsidRPr="00094D4F">
        <w:rPr>
          <w:rFonts w:ascii="Times New Roman" w:hAnsi="Times New Roman" w:cs="Times New Roman"/>
          <w:iCs/>
          <w:sz w:val="24"/>
          <w:szCs w:val="24"/>
        </w:rPr>
        <w:t>М)ЦК</w:t>
      </w:r>
      <w:r w:rsidR="00183BA9" w:rsidRPr="00183BA9">
        <w:rPr>
          <w:rFonts w:ascii="Times New Roman" w:hAnsi="Times New Roman" w:cs="Times New Roman"/>
          <w:iCs/>
          <w:sz w:val="24"/>
          <w:szCs w:val="24"/>
          <w:u w:val="single"/>
        </w:rPr>
        <w:t>).</w:t>
      </w:r>
      <w:r w:rsidRPr="00183BA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3812A3">
        <w:rPr>
          <w:rFonts w:ascii="Times New Roman" w:hAnsi="Times New Roman" w:cs="Times New Roman"/>
          <w:iCs/>
          <w:sz w:val="24"/>
          <w:szCs w:val="24"/>
          <w:u w:val="single"/>
        </w:rPr>
        <w:t>П</w:t>
      </w:r>
      <w:r w:rsidR="00183BA9" w:rsidRPr="00183BA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араметр 13.2. </w:t>
      </w:r>
      <w:r w:rsidRPr="00183BA9">
        <w:rPr>
          <w:rFonts w:ascii="Times New Roman" w:hAnsi="Times New Roman" w:cs="Times New Roman"/>
          <w:iCs/>
          <w:sz w:val="24"/>
          <w:szCs w:val="24"/>
          <w:u w:val="single"/>
        </w:rPr>
        <w:t xml:space="preserve">соответствует </w:t>
      </w:r>
      <w:r w:rsidR="00183BA9" w:rsidRPr="00183BA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параметру </w:t>
      </w:r>
      <w:r w:rsidRPr="00183BA9">
        <w:rPr>
          <w:rFonts w:ascii="Times New Roman" w:hAnsi="Times New Roman" w:cs="Times New Roman"/>
          <w:iCs/>
          <w:sz w:val="24"/>
          <w:szCs w:val="24"/>
          <w:u w:val="single"/>
        </w:rPr>
        <w:t>11.1а</w:t>
      </w:r>
      <w:r w:rsidR="004217CA" w:rsidRPr="00183BA9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3A67F8" w:rsidRDefault="003A67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D4F">
        <w:rPr>
          <w:rFonts w:ascii="Times New Roman" w:hAnsi="Times New Roman" w:cs="Times New Roman"/>
          <w:b/>
          <w:sz w:val="28"/>
          <w:szCs w:val="28"/>
        </w:rPr>
        <w:t>Показатель 14. </w:t>
      </w:r>
      <w:r w:rsidRPr="00094D4F">
        <w:rPr>
          <w:rFonts w:ascii="Times New Roman" w:hAnsi="Times New Roman" w:cs="Times New Roman"/>
          <w:b/>
          <w:bCs/>
          <w:sz w:val="28"/>
          <w:szCs w:val="28"/>
        </w:rPr>
        <w:t>Удельный вес суммы закупок, осуществленных</w:t>
      </w:r>
      <w:r w:rsidR="00AE2CE4" w:rsidRPr="00094D4F">
        <w:rPr>
          <w:rFonts w:ascii="Times New Roman" w:hAnsi="Times New Roman" w:cs="Times New Roman"/>
          <w:b/>
          <w:bCs/>
          <w:sz w:val="28"/>
          <w:szCs w:val="28"/>
        </w:rPr>
        <w:t xml:space="preserve"> у единственного поставщика</w:t>
      </w:r>
      <w:r w:rsidR="00AE2CE4">
        <w:rPr>
          <w:rFonts w:ascii="Times New Roman" w:hAnsi="Times New Roman" w:cs="Times New Roman"/>
          <w:b/>
          <w:bCs/>
          <w:sz w:val="28"/>
          <w:szCs w:val="28"/>
        </w:rPr>
        <w:t xml:space="preserve"> (подрядчика, исполнителя)</w:t>
      </w:r>
      <w:r w:rsidRPr="00AE2CE4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</w:t>
      </w:r>
      <w:r w:rsidR="00AE2CE4" w:rsidRPr="00735BDE">
        <w:rPr>
          <w:rFonts w:ascii="Times New Roman" w:hAnsi="Times New Roman" w:cs="Times New Roman"/>
          <w:b/>
          <w:bCs/>
          <w:sz w:val="28"/>
          <w:szCs w:val="28"/>
        </w:rPr>
        <w:t>требованиями федерального закона № 44-ФЗ (</w:t>
      </w:r>
      <w:r w:rsidR="00735BDE" w:rsidRPr="00735BDE">
        <w:rPr>
          <w:rFonts w:ascii="Times New Roman" w:hAnsi="Times New Roman" w:cs="Times New Roman"/>
          <w:b/>
          <w:bCs/>
          <w:sz w:val="28"/>
          <w:szCs w:val="28"/>
        </w:rPr>
        <w:t xml:space="preserve">пунктами 6, 9, 24-25 </w:t>
      </w:r>
      <w:r w:rsidRPr="00735BD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735BDE" w:rsidRPr="00735BDE">
        <w:rPr>
          <w:rFonts w:ascii="Times New Roman" w:hAnsi="Times New Roman" w:cs="Times New Roman"/>
          <w:b/>
          <w:bCs/>
          <w:sz w:val="28"/>
          <w:szCs w:val="28"/>
        </w:rPr>
        <w:t xml:space="preserve">асти 1 </w:t>
      </w:r>
      <w:r w:rsidRPr="00735BDE">
        <w:rPr>
          <w:rFonts w:ascii="Times New Roman" w:hAnsi="Times New Roman" w:cs="Times New Roman"/>
          <w:b/>
          <w:bCs/>
          <w:sz w:val="28"/>
          <w:szCs w:val="28"/>
        </w:rPr>
        <w:t xml:space="preserve"> ст</w:t>
      </w:r>
      <w:r w:rsidR="00735BDE" w:rsidRPr="00735BDE">
        <w:rPr>
          <w:rFonts w:ascii="Times New Roman" w:hAnsi="Times New Roman" w:cs="Times New Roman"/>
          <w:b/>
          <w:bCs/>
          <w:sz w:val="28"/>
          <w:szCs w:val="28"/>
        </w:rPr>
        <w:t>атьи</w:t>
      </w:r>
      <w:r w:rsidRPr="00735BDE">
        <w:rPr>
          <w:rFonts w:ascii="Times New Roman" w:hAnsi="Times New Roman" w:cs="Times New Roman"/>
          <w:b/>
          <w:bCs/>
          <w:sz w:val="28"/>
          <w:szCs w:val="28"/>
        </w:rPr>
        <w:t xml:space="preserve"> 93</w:t>
      </w:r>
      <w:r w:rsidR="00AE2CE4" w:rsidRPr="00735BDE">
        <w:rPr>
          <w:rFonts w:ascii="Times New Roman" w:hAnsi="Times New Roman" w:cs="Times New Roman"/>
          <w:b/>
          <w:bCs/>
          <w:sz w:val="28"/>
          <w:szCs w:val="28"/>
        </w:rPr>
        <w:t>) и (</w:t>
      </w:r>
      <w:r w:rsidR="00AE2CE4">
        <w:rPr>
          <w:rFonts w:ascii="Times New Roman" w:hAnsi="Times New Roman" w:cs="Times New Roman"/>
          <w:b/>
          <w:bCs/>
          <w:sz w:val="28"/>
          <w:szCs w:val="28"/>
        </w:rPr>
        <w:t>или) федерального закона № 223-ФЗ</w:t>
      </w:r>
      <w:r w:rsidRPr="00AE2CE4">
        <w:rPr>
          <w:rFonts w:ascii="Times New Roman" w:hAnsi="Times New Roman" w:cs="Times New Roman"/>
          <w:b/>
          <w:bCs/>
          <w:sz w:val="28"/>
          <w:szCs w:val="28"/>
        </w:rPr>
        <w:t xml:space="preserve"> в общей сумме закупок отчетного периода</w:t>
      </w:r>
      <w:r w:rsidRPr="00AE2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67F8" w:rsidRPr="00AA3D32" w:rsidRDefault="003A67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32">
        <w:rPr>
          <w:rFonts w:ascii="Times New Roman" w:hAnsi="Times New Roman" w:cs="Times New Roman"/>
          <w:b/>
          <w:i/>
          <w:sz w:val="24"/>
          <w:szCs w:val="24"/>
        </w:rPr>
        <w:t>Параметр 1</w:t>
      </w:r>
      <w:r w:rsidR="004A028A" w:rsidRPr="00AA3D3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A3D32">
        <w:rPr>
          <w:rFonts w:ascii="Times New Roman" w:hAnsi="Times New Roman" w:cs="Times New Roman"/>
          <w:b/>
          <w:i/>
          <w:sz w:val="24"/>
          <w:szCs w:val="24"/>
        </w:rPr>
        <w:t>.1. </w:t>
      </w:r>
      <w:r w:rsidR="004A028A" w:rsidRPr="00AA3D32">
        <w:rPr>
          <w:rFonts w:ascii="Times New Roman" w:hAnsi="Times New Roman" w:cs="Times New Roman"/>
          <w:b/>
          <w:i/>
          <w:sz w:val="24"/>
          <w:szCs w:val="24"/>
        </w:rPr>
        <w:t>Общая сумма закупок, осуществленных за отчетный период, из расчета по цене контрактов</w:t>
      </w:r>
      <w:r w:rsidRPr="00AA3D3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4206F" w:rsidRPr="00E4206F" w:rsidRDefault="003A67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D32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A3D32">
        <w:rPr>
          <w:rFonts w:ascii="Times New Roman" w:hAnsi="Times New Roman" w:cs="Times New Roman"/>
          <w:sz w:val="24"/>
          <w:szCs w:val="24"/>
        </w:rPr>
        <w:t xml:space="preserve"> </w:t>
      </w:r>
      <w:r w:rsidRPr="00AA3D32">
        <w:rPr>
          <w:rFonts w:ascii="Times New Roman" w:hAnsi="Times New Roman" w:cs="Times New Roman"/>
          <w:iCs/>
          <w:sz w:val="24"/>
          <w:szCs w:val="24"/>
        </w:rPr>
        <w:t xml:space="preserve">о сумме </w:t>
      </w:r>
      <w:r w:rsidR="004A028A" w:rsidRPr="00AA3D32">
        <w:rPr>
          <w:rFonts w:ascii="Times New Roman" w:hAnsi="Times New Roman" w:cs="Times New Roman"/>
          <w:iCs/>
          <w:sz w:val="24"/>
          <w:szCs w:val="24"/>
        </w:rPr>
        <w:t xml:space="preserve">заключенных контрактов за отчетный период (независимо от сроков проведения конкурентных процедур, самостоятельных и совместных), включая осуществление закупки товара, работы или услуги на сумму, не </w:t>
      </w:r>
      <w:r w:rsidR="004A028A" w:rsidRPr="008341ED">
        <w:rPr>
          <w:rFonts w:ascii="Times New Roman" w:hAnsi="Times New Roman" w:cs="Times New Roman"/>
          <w:iCs/>
          <w:sz w:val="24"/>
          <w:szCs w:val="24"/>
        </w:rPr>
        <w:t xml:space="preserve">превышающую ста тысяч рублей </w:t>
      </w:r>
      <w:r w:rsidR="008341ED" w:rsidRPr="008341ED">
        <w:rPr>
          <w:rFonts w:ascii="Times New Roman" w:hAnsi="Times New Roman" w:cs="Times New Roman"/>
          <w:iCs/>
          <w:sz w:val="24"/>
          <w:szCs w:val="24"/>
        </w:rPr>
        <w:t xml:space="preserve">в соответствии с пунктом 4 части </w:t>
      </w:r>
      <w:r w:rsidR="00681375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8341ED" w:rsidRPr="008341ED">
        <w:rPr>
          <w:rFonts w:ascii="Times New Roman" w:hAnsi="Times New Roman" w:cs="Times New Roman"/>
          <w:iCs/>
          <w:sz w:val="24"/>
          <w:szCs w:val="24"/>
        </w:rPr>
        <w:t xml:space="preserve">статьи 93 </w:t>
      </w:r>
      <w:r w:rsidR="00AA3D32" w:rsidRPr="008341ED">
        <w:rPr>
          <w:rFonts w:ascii="Times New Roman" w:hAnsi="Times New Roman" w:cs="Times New Roman"/>
          <w:iCs/>
          <w:sz w:val="24"/>
          <w:szCs w:val="24"/>
        </w:rPr>
        <w:t xml:space="preserve">федерального </w:t>
      </w:r>
      <w:r w:rsidR="00AA3D32" w:rsidRPr="00E4206F">
        <w:rPr>
          <w:rFonts w:ascii="Times New Roman" w:hAnsi="Times New Roman" w:cs="Times New Roman"/>
          <w:iCs/>
          <w:sz w:val="24"/>
          <w:szCs w:val="24"/>
        </w:rPr>
        <w:t>закона №</w:t>
      </w:r>
      <w:r w:rsidR="00735BDE" w:rsidRPr="00E420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3D32" w:rsidRPr="00E4206F">
        <w:rPr>
          <w:rFonts w:ascii="Times New Roman" w:hAnsi="Times New Roman" w:cs="Times New Roman"/>
          <w:iCs/>
          <w:sz w:val="24"/>
          <w:szCs w:val="24"/>
        </w:rPr>
        <w:t>44-ФЗ</w:t>
      </w:r>
      <w:r w:rsidR="004A028A" w:rsidRPr="00E4206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217CA" w:rsidRPr="00AA3D32" w:rsidRDefault="00E4206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iCs/>
          <w:sz w:val="24"/>
          <w:szCs w:val="24"/>
        </w:rPr>
        <w:t xml:space="preserve">В комментарии к отчетной форме указать сумму многолетних контрактов, 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 xml:space="preserve">действующих </w:t>
      </w:r>
      <w:r w:rsidRPr="00FC2C2C">
        <w:rPr>
          <w:rFonts w:ascii="Times New Roman" w:hAnsi="Times New Roman" w:cs="Times New Roman"/>
          <w:iCs/>
          <w:sz w:val="24"/>
          <w:szCs w:val="24"/>
        </w:rPr>
        <w:t>в отчетном периоде</w:t>
      </w:r>
      <w:r w:rsidR="00C466B7" w:rsidRPr="00FC2C2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217CA" w:rsidRPr="00FC2C2C">
        <w:rPr>
          <w:rFonts w:ascii="Times New Roman" w:hAnsi="Times New Roman" w:cs="Times New Roman"/>
          <w:iCs/>
          <w:sz w:val="24"/>
          <w:szCs w:val="24"/>
        </w:rPr>
        <w:t>в случае необходимости предоставляется реестр учреждения.</w:t>
      </w:r>
    </w:p>
    <w:p w:rsidR="003A67F8" w:rsidRPr="008341ED" w:rsidRDefault="003A67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1ED">
        <w:rPr>
          <w:rFonts w:ascii="Times New Roman" w:hAnsi="Times New Roman" w:cs="Times New Roman"/>
          <w:b/>
          <w:i/>
          <w:sz w:val="24"/>
          <w:szCs w:val="24"/>
        </w:rPr>
        <w:t>Параметр 1</w:t>
      </w:r>
      <w:r w:rsidR="004A028A" w:rsidRPr="008341E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341ED">
        <w:rPr>
          <w:rFonts w:ascii="Times New Roman" w:hAnsi="Times New Roman" w:cs="Times New Roman"/>
          <w:b/>
          <w:i/>
          <w:sz w:val="24"/>
          <w:szCs w:val="24"/>
        </w:rPr>
        <w:t>.2. </w:t>
      </w:r>
      <w:proofErr w:type="gramStart"/>
      <w:r w:rsidR="004A028A" w:rsidRPr="008341ED">
        <w:rPr>
          <w:rFonts w:ascii="Times New Roman" w:hAnsi="Times New Roman" w:cs="Times New Roman"/>
          <w:b/>
          <w:i/>
          <w:sz w:val="24"/>
          <w:szCs w:val="24"/>
        </w:rPr>
        <w:t xml:space="preserve">Сумма закупок, осуществленных в соответствии с </w:t>
      </w:r>
      <w:r w:rsidR="00735BDE" w:rsidRPr="008341ED">
        <w:rPr>
          <w:rFonts w:ascii="Times New Roman" w:hAnsi="Times New Roman" w:cs="Times New Roman"/>
          <w:b/>
          <w:bCs/>
          <w:sz w:val="24"/>
          <w:szCs w:val="24"/>
        </w:rPr>
        <w:t>пунктами 6, 9, 24-25 части 1  статьи 93</w:t>
      </w:r>
      <w:r w:rsidR="008341ED" w:rsidRPr="00834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BDE" w:rsidRPr="008341ED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федерального закона № </w:t>
      </w:r>
      <w:r w:rsidR="008341ED">
        <w:rPr>
          <w:rFonts w:ascii="Times New Roman" w:hAnsi="Times New Roman" w:cs="Times New Roman"/>
          <w:b/>
          <w:i/>
          <w:sz w:val="24"/>
          <w:szCs w:val="24"/>
        </w:rPr>
        <w:t>44-</w:t>
      </w:r>
      <w:r w:rsidR="00C36281" w:rsidRPr="008341E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1ED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4217CA" w:rsidRPr="00FC2C2C" w:rsidRDefault="00C466B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1ED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8341ED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8341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341ED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8341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341E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341ED">
        <w:rPr>
          <w:rFonts w:ascii="Times New Roman" w:hAnsi="Times New Roman" w:cs="Times New Roman"/>
          <w:sz w:val="24"/>
          <w:szCs w:val="24"/>
        </w:rPr>
        <w:t xml:space="preserve"> </w:t>
      </w:r>
      <w:r w:rsidRPr="008341ED">
        <w:rPr>
          <w:rFonts w:ascii="Times New Roman" w:hAnsi="Times New Roman" w:cs="Times New Roman"/>
          <w:iCs/>
          <w:sz w:val="24"/>
          <w:szCs w:val="24"/>
        </w:rPr>
        <w:t xml:space="preserve">о сумме заключенных контрактов за отчетный период в </w:t>
      </w:r>
      <w:r w:rsidRPr="008341E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35BDE" w:rsidRPr="008341E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735BDE" w:rsidRPr="008341ED">
        <w:rPr>
          <w:rFonts w:ascii="Times New Roman" w:hAnsi="Times New Roman" w:cs="Times New Roman"/>
          <w:bCs/>
          <w:sz w:val="24"/>
          <w:szCs w:val="24"/>
        </w:rPr>
        <w:t xml:space="preserve">пунктов 6, 9, 24-25 части 1  статьи 93 федерального </w:t>
      </w:r>
      <w:r w:rsidR="00735BDE" w:rsidRPr="00FC2C2C">
        <w:rPr>
          <w:rFonts w:ascii="Times New Roman" w:hAnsi="Times New Roman" w:cs="Times New Roman"/>
          <w:bCs/>
          <w:sz w:val="24"/>
          <w:szCs w:val="24"/>
        </w:rPr>
        <w:t xml:space="preserve">закона № </w:t>
      </w:r>
      <w:r w:rsidR="00E4206F" w:rsidRPr="00FC2C2C">
        <w:rPr>
          <w:rFonts w:ascii="Times New Roman" w:hAnsi="Times New Roman" w:cs="Times New Roman"/>
          <w:sz w:val="24"/>
          <w:szCs w:val="24"/>
        </w:rPr>
        <w:t>44-ФЗ</w:t>
      </w:r>
      <w:r w:rsidR="004217CA" w:rsidRPr="00FC2C2C">
        <w:rPr>
          <w:rFonts w:ascii="Times New Roman" w:hAnsi="Times New Roman" w:cs="Times New Roman"/>
          <w:iCs/>
          <w:sz w:val="24"/>
          <w:szCs w:val="24"/>
        </w:rPr>
        <w:t>.</w:t>
      </w:r>
    </w:p>
    <w:p w:rsidR="00E4206F" w:rsidRPr="008341ED" w:rsidRDefault="00E4206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C2C">
        <w:rPr>
          <w:rFonts w:ascii="Times New Roman" w:hAnsi="Times New Roman" w:cs="Times New Roman"/>
          <w:iCs/>
          <w:sz w:val="24"/>
          <w:szCs w:val="24"/>
        </w:rPr>
        <w:t xml:space="preserve">В комментарии к отчетной форме указать сумму многолетних контрактов, </w:t>
      </w:r>
      <w:r w:rsidR="00FB2915" w:rsidRPr="00FC2C2C">
        <w:rPr>
          <w:rFonts w:ascii="Times New Roman" w:hAnsi="Times New Roman" w:cs="Times New Roman"/>
          <w:iCs/>
          <w:sz w:val="24"/>
          <w:szCs w:val="24"/>
        </w:rPr>
        <w:t xml:space="preserve">действующих в отчетном </w:t>
      </w:r>
      <w:r w:rsidRPr="00FC2C2C">
        <w:rPr>
          <w:rFonts w:ascii="Times New Roman" w:hAnsi="Times New Roman" w:cs="Times New Roman"/>
          <w:iCs/>
          <w:sz w:val="24"/>
          <w:szCs w:val="24"/>
        </w:rPr>
        <w:t>периоде, в случае необходимости предоставляется реестр учреждения</w:t>
      </w:r>
      <w:r w:rsidR="00183BA9" w:rsidRPr="00FC2C2C">
        <w:rPr>
          <w:rFonts w:ascii="Times New Roman" w:hAnsi="Times New Roman" w:cs="Times New Roman"/>
          <w:iCs/>
          <w:sz w:val="24"/>
          <w:szCs w:val="24"/>
        </w:rPr>
        <w:t>.</w:t>
      </w:r>
    </w:p>
    <w:p w:rsidR="00C466B7" w:rsidRPr="005E4CD1" w:rsidRDefault="00C466B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ED">
        <w:rPr>
          <w:rFonts w:ascii="Times New Roman" w:hAnsi="Times New Roman" w:cs="Times New Roman"/>
          <w:b/>
          <w:sz w:val="28"/>
          <w:szCs w:val="28"/>
        </w:rPr>
        <w:t>Показатель 15. </w:t>
      </w:r>
      <w:r w:rsidRPr="00374612">
        <w:rPr>
          <w:rFonts w:ascii="Times New Roman" w:hAnsi="Times New Roman" w:cs="Times New Roman"/>
          <w:b/>
          <w:bCs/>
          <w:sz w:val="28"/>
          <w:szCs w:val="28"/>
        </w:rPr>
        <w:t>Удельный вес суммы контрактов с поставщиками с истекшим сроком действия в общей сумме действующих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контрактов на отчетную дату</w:t>
      </w:r>
    </w:p>
    <w:p w:rsidR="00C466B7" w:rsidRPr="005E4CD1" w:rsidRDefault="00C466B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 xml:space="preserve">Параметр 15.1. Общая сумма </w:t>
      </w:r>
      <w:r w:rsidR="0099746B" w:rsidRPr="005E4CD1">
        <w:rPr>
          <w:rFonts w:ascii="Times New Roman" w:hAnsi="Times New Roman" w:cs="Times New Roman"/>
          <w:b/>
          <w:i/>
          <w:sz w:val="24"/>
          <w:szCs w:val="24"/>
        </w:rPr>
        <w:t>действующих контрактов с поставщиками на отчетную дату</w:t>
      </w:r>
      <w:r w:rsidRPr="005E4C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7CA" w:rsidRPr="00AA3D32" w:rsidRDefault="00C466B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D32">
        <w:rPr>
          <w:rFonts w:ascii="Times New Roman" w:hAnsi="Times New Roman" w:cs="Times New Roman"/>
          <w:sz w:val="24"/>
          <w:szCs w:val="24"/>
        </w:rPr>
        <w:lastRenderedPageBreak/>
        <w:t xml:space="preserve">- Данные портала 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A3D32">
        <w:rPr>
          <w:rFonts w:ascii="Times New Roman" w:hAnsi="Times New Roman" w:cs="Times New Roman"/>
          <w:sz w:val="24"/>
          <w:szCs w:val="24"/>
        </w:rPr>
        <w:t xml:space="preserve"> </w:t>
      </w:r>
      <w:r w:rsidRPr="00AA3D32">
        <w:rPr>
          <w:rFonts w:ascii="Times New Roman" w:hAnsi="Times New Roman" w:cs="Times New Roman"/>
          <w:iCs/>
          <w:sz w:val="24"/>
          <w:szCs w:val="24"/>
        </w:rPr>
        <w:t>о сумме заключенных контрактов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 xml:space="preserve"> (по </w:t>
      </w:r>
      <w:r w:rsidR="00374612">
        <w:rPr>
          <w:rFonts w:ascii="Times New Roman" w:hAnsi="Times New Roman" w:cs="Times New Roman"/>
          <w:iCs/>
          <w:sz w:val="24"/>
          <w:szCs w:val="24"/>
        </w:rPr>
        <w:t>«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самостоятельным и совместным торгам</w:t>
      </w:r>
      <w:r w:rsidR="00374612">
        <w:rPr>
          <w:rFonts w:ascii="Times New Roman" w:hAnsi="Times New Roman" w:cs="Times New Roman"/>
          <w:iCs/>
          <w:sz w:val="24"/>
          <w:szCs w:val="24"/>
        </w:rPr>
        <w:t>»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)</w:t>
      </w:r>
      <w:r w:rsidR="00C05252" w:rsidRPr="00AA3D32">
        <w:rPr>
          <w:rFonts w:ascii="Times New Roman" w:hAnsi="Times New Roman" w:cs="Times New Roman"/>
          <w:iCs/>
          <w:sz w:val="24"/>
          <w:szCs w:val="24"/>
        </w:rPr>
        <w:t>, срок действия которых, согласно условиям контракта</w:t>
      </w:r>
      <w:r w:rsidR="00374612">
        <w:rPr>
          <w:rFonts w:ascii="Times New Roman" w:hAnsi="Times New Roman" w:cs="Times New Roman"/>
          <w:iCs/>
          <w:sz w:val="24"/>
          <w:szCs w:val="24"/>
        </w:rPr>
        <w:t>,</w:t>
      </w:r>
      <w:r w:rsidR="00C05252" w:rsidRPr="00AA3D32">
        <w:rPr>
          <w:rFonts w:ascii="Times New Roman" w:hAnsi="Times New Roman" w:cs="Times New Roman"/>
          <w:iCs/>
          <w:sz w:val="24"/>
          <w:szCs w:val="24"/>
        </w:rPr>
        <w:t xml:space="preserve"> по состоянию на отчетную дату еще не 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истек</w:t>
      </w:r>
      <w:r w:rsidR="00374612">
        <w:rPr>
          <w:rFonts w:ascii="Times New Roman" w:hAnsi="Times New Roman" w:cs="Times New Roman"/>
          <w:iCs/>
          <w:sz w:val="24"/>
          <w:szCs w:val="24"/>
        </w:rPr>
        <w:t>.</w:t>
      </w:r>
    </w:p>
    <w:p w:rsidR="00C466B7" w:rsidRPr="005E4CD1" w:rsidRDefault="00C466B7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 xml:space="preserve">Параметр 15.2. Сумма </w:t>
      </w:r>
      <w:r w:rsidR="00C05252" w:rsidRPr="005E4CD1">
        <w:rPr>
          <w:rFonts w:ascii="Times New Roman" w:hAnsi="Times New Roman" w:cs="Times New Roman"/>
          <w:b/>
          <w:i/>
          <w:sz w:val="24"/>
          <w:szCs w:val="24"/>
        </w:rPr>
        <w:t>действующих контрактов с поставщиками с истекшим сроком действия на отчетную дату</w:t>
      </w:r>
      <w:r w:rsidRPr="005E4C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7CA" w:rsidRPr="00AA3D32" w:rsidRDefault="00C466B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D32">
        <w:rPr>
          <w:rFonts w:ascii="Times New Roman" w:hAnsi="Times New Roman" w:cs="Times New Roman"/>
          <w:sz w:val="24"/>
          <w:szCs w:val="24"/>
        </w:rPr>
        <w:t>- Данные портала</w:t>
      </w:r>
      <w:r w:rsidR="00C05252" w:rsidRPr="00AA3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52" w:rsidRPr="00AA3D32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C05252"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05252" w:rsidRPr="00AA3D3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C05252"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05252" w:rsidRPr="00AA3D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05252" w:rsidRPr="00AA3D32">
        <w:rPr>
          <w:rFonts w:ascii="Times New Roman" w:hAnsi="Times New Roman" w:cs="Times New Roman"/>
          <w:sz w:val="24"/>
          <w:szCs w:val="24"/>
        </w:rPr>
        <w:t xml:space="preserve"> </w:t>
      </w:r>
      <w:r w:rsidR="00C05252" w:rsidRPr="00AA3D32">
        <w:rPr>
          <w:rFonts w:ascii="Times New Roman" w:hAnsi="Times New Roman" w:cs="Times New Roman"/>
          <w:iCs/>
          <w:sz w:val="24"/>
          <w:szCs w:val="24"/>
        </w:rPr>
        <w:t>о сумме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5252" w:rsidRPr="00AA3D32">
        <w:rPr>
          <w:rFonts w:ascii="Times New Roman" w:hAnsi="Times New Roman" w:cs="Times New Roman"/>
          <w:iCs/>
          <w:sz w:val="24"/>
          <w:szCs w:val="24"/>
        </w:rPr>
        <w:t>контрактов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 xml:space="preserve"> (по </w:t>
      </w:r>
      <w:r w:rsidR="009750BC">
        <w:rPr>
          <w:rFonts w:ascii="Times New Roman" w:hAnsi="Times New Roman" w:cs="Times New Roman"/>
          <w:iCs/>
          <w:sz w:val="24"/>
          <w:szCs w:val="24"/>
        </w:rPr>
        <w:t>«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самостоятельным и совместным торгам</w:t>
      </w:r>
      <w:r w:rsidR="009750BC">
        <w:rPr>
          <w:rFonts w:ascii="Times New Roman" w:hAnsi="Times New Roman" w:cs="Times New Roman"/>
          <w:iCs/>
          <w:sz w:val="24"/>
          <w:szCs w:val="24"/>
        </w:rPr>
        <w:t>»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)</w:t>
      </w:r>
      <w:r w:rsidR="00B552CE" w:rsidRPr="00AA3D32">
        <w:rPr>
          <w:rFonts w:ascii="Times New Roman" w:hAnsi="Times New Roman" w:cs="Times New Roman"/>
          <w:iCs/>
          <w:sz w:val="24"/>
          <w:szCs w:val="24"/>
        </w:rPr>
        <w:t xml:space="preserve"> с истекшим сроком действия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52CE" w:rsidRPr="00AA3D32">
        <w:rPr>
          <w:rFonts w:ascii="Times New Roman" w:hAnsi="Times New Roman" w:cs="Times New Roman"/>
          <w:iCs/>
          <w:sz w:val="24"/>
          <w:szCs w:val="24"/>
        </w:rPr>
        <w:t xml:space="preserve">но 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исполнение которых</w:t>
      </w:r>
      <w:r w:rsidR="0065059D" w:rsidRPr="00AA3D32">
        <w:rPr>
          <w:rFonts w:ascii="Times New Roman" w:hAnsi="Times New Roman" w:cs="Times New Roman"/>
          <w:iCs/>
          <w:sz w:val="24"/>
          <w:szCs w:val="24"/>
        </w:rPr>
        <w:t>, согласно данным в</w:t>
      </w:r>
      <w:r w:rsidR="002C300C" w:rsidRPr="00AA3D32">
        <w:rPr>
          <w:rFonts w:ascii="Times New Roman" w:hAnsi="Times New Roman" w:cs="Times New Roman"/>
          <w:iCs/>
          <w:sz w:val="24"/>
          <w:szCs w:val="24"/>
        </w:rPr>
        <w:t xml:space="preserve"> системе ЕАИСТ </w:t>
      </w:r>
      <w:r w:rsidR="009144FC" w:rsidRPr="00AA3D32">
        <w:rPr>
          <w:rFonts w:ascii="Times New Roman" w:hAnsi="Times New Roman" w:cs="Times New Roman"/>
          <w:iCs/>
          <w:sz w:val="24"/>
          <w:szCs w:val="24"/>
        </w:rPr>
        <w:t>не завершено</w:t>
      </w:r>
      <w:r w:rsidR="004217CA" w:rsidRPr="00AA3D32">
        <w:rPr>
          <w:rFonts w:ascii="Times New Roman" w:hAnsi="Times New Roman" w:cs="Times New Roman"/>
          <w:iCs/>
          <w:sz w:val="24"/>
          <w:szCs w:val="24"/>
        </w:rPr>
        <w:t>.</w:t>
      </w:r>
    </w:p>
    <w:p w:rsidR="00374612" w:rsidRPr="005E4CD1" w:rsidRDefault="00374612" w:rsidP="0037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ED">
        <w:rPr>
          <w:rFonts w:ascii="Times New Roman" w:hAnsi="Times New Roman" w:cs="Times New Roman"/>
          <w:b/>
          <w:sz w:val="28"/>
          <w:szCs w:val="28"/>
        </w:rPr>
        <w:t>Показатель 15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41ED">
        <w:rPr>
          <w:rFonts w:ascii="Times New Roman" w:hAnsi="Times New Roman" w:cs="Times New Roman"/>
          <w:b/>
          <w:sz w:val="28"/>
          <w:szCs w:val="28"/>
        </w:rPr>
        <w:t>. </w:t>
      </w:r>
      <w:r w:rsidRPr="008341ED">
        <w:rPr>
          <w:rFonts w:ascii="Times New Roman" w:hAnsi="Times New Roman" w:cs="Times New Roman"/>
          <w:b/>
          <w:bCs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количества </w:t>
      </w:r>
      <w:r w:rsidRPr="00374612">
        <w:rPr>
          <w:rFonts w:ascii="Times New Roman" w:hAnsi="Times New Roman" w:cs="Times New Roman"/>
          <w:b/>
          <w:bCs/>
          <w:sz w:val="28"/>
          <w:szCs w:val="28"/>
        </w:rPr>
        <w:t>контрактов с поставщиками с истекшим сроком действия в общем количестве действующих контрактов на отчетную дату</w:t>
      </w:r>
    </w:p>
    <w:p w:rsidR="00374612" w:rsidRPr="005E4CD1" w:rsidRDefault="00374612" w:rsidP="0037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>Параметр 15.1</w:t>
      </w:r>
      <w:r>
        <w:rPr>
          <w:rFonts w:ascii="Times New Roman" w:hAnsi="Times New Roman" w:cs="Times New Roman"/>
          <w:b/>
          <w:i/>
          <w:sz w:val="24"/>
          <w:szCs w:val="24"/>
        </w:rPr>
        <w:t>а. Общее количество</w:t>
      </w:r>
      <w:r w:rsidRPr="005E4CD1">
        <w:rPr>
          <w:rFonts w:ascii="Times New Roman" w:hAnsi="Times New Roman" w:cs="Times New Roman"/>
          <w:b/>
          <w:i/>
          <w:sz w:val="24"/>
          <w:szCs w:val="24"/>
        </w:rPr>
        <w:t xml:space="preserve"> действующих контрактов с поставщиками на отчетную дату:</w:t>
      </w:r>
    </w:p>
    <w:p w:rsidR="00374612" w:rsidRPr="00AA3D32" w:rsidRDefault="00374612" w:rsidP="003746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D32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A3D32">
        <w:rPr>
          <w:rFonts w:ascii="Times New Roman" w:hAnsi="Times New Roman" w:cs="Times New Roman"/>
          <w:sz w:val="24"/>
          <w:szCs w:val="24"/>
        </w:rPr>
        <w:t xml:space="preserve"> </w:t>
      </w:r>
      <w:r w:rsidRPr="00AA3D32">
        <w:rPr>
          <w:rFonts w:ascii="Times New Roman" w:hAnsi="Times New Roman" w:cs="Times New Roman"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iCs/>
          <w:sz w:val="24"/>
          <w:szCs w:val="24"/>
        </w:rPr>
        <w:t>количестве</w:t>
      </w:r>
      <w:r w:rsidRPr="00AA3D32">
        <w:rPr>
          <w:rFonts w:ascii="Times New Roman" w:hAnsi="Times New Roman" w:cs="Times New Roman"/>
          <w:iCs/>
          <w:sz w:val="24"/>
          <w:szCs w:val="24"/>
        </w:rPr>
        <w:t xml:space="preserve"> заключенных контрактов (по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A3D32">
        <w:rPr>
          <w:rFonts w:ascii="Times New Roman" w:hAnsi="Times New Roman" w:cs="Times New Roman"/>
          <w:iCs/>
          <w:sz w:val="24"/>
          <w:szCs w:val="24"/>
        </w:rPr>
        <w:t>самостоятельным и совместным торгам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AA3D32">
        <w:rPr>
          <w:rFonts w:ascii="Times New Roman" w:hAnsi="Times New Roman" w:cs="Times New Roman"/>
          <w:iCs/>
          <w:sz w:val="24"/>
          <w:szCs w:val="24"/>
        </w:rPr>
        <w:t>), срок действия которых, согласно условиям контракта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A3D32">
        <w:rPr>
          <w:rFonts w:ascii="Times New Roman" w:hAnsi="Times New Roman" w:cs="Times New Roman"/>
          <w:iCs/>
          <w:sz w:val="24"/>
          <w:szCs w:val="24"/>
        </w:rPr>
        <w:t xml:space="preserve"> по состоянию на отчетную дату еще не истек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74612" w:rsidRPr="005E4CD1" w:rsidRDefault="00374612" w:rsidP="0037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>Параметр 15.2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E4CD1">
        <w:rPr>
          <w:rFonts w:ascii="Times New Roman" w:hAnsi="Times New Roman" w:cs="Times New Roman"/>
          <w:b/>
          <w:i/>
          <w:sz w:val="24"/>
          <w:szCs w:val="24"/>
        </w:rPr>
        <w:t>. </w:t>
      </w:r>
      <w:r>
        <w:rPr>
          <w:rFonts w:ascii="Times New Roman" w:hAnsi="Times New Roman" w:cs="Times New Roman"/>
          <w:b/>
          <w:i/>
          <w:sz w:val="24"/>
          <w:szCs w:val="24"/>
        </w:rPr>
        <w:t>Общее количество</w:t>
      </w:r>
      <w:r w:rsidRPr="005E4CD1">
        <w:rPr>
          <w:rFonts w:ascii="Times New Roman" w:hAnsi="Times New Roman" w:cs="Times New Roman"/>
          <w:b/>
          <w:i/>
          <w:sz w:val="24"/>
          <w:szCs w:val="24"/>
        </w:rPr>
        <w:t xml:space="preserve"> действующих контрактов с поставщиками с истекшим сроком действия на отчетную дату:</w:t>
      </w:r>
    </w:p>
    <w:p w:rsidR="00374612" w:rsidRPr="00AA3D32" w:rsidRDefault="00374612" w:rsidP="003746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D32">
        <w:rPr>
          <w:rFonts w:ascii="Times New Roman" w:hAnsi="Times New Roman" w:cs="Times New Roman"/>
          <w:sz w:val="24"/>
          <w:szCs w:val="24"/>
        </w:rPr>
        <w:t>- Данные портала</w:t>
      </w:r>
      <w:r w:rsidRPr="00AA3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A3D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A3D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A3D32">
        <w:rPr>
          <w:rFonts w:ascii="Times New Roman" w:hAnsi="Times New Roman" w:cs="Times New Roman"/>
          <w:sz w:val="24"/>
          <w:szCs w:val="24"/>
        </w:rPr>
        <w:t xml:space="preserve"> </w:t>
      </w:r>
      <w:r w:rsidRPr="00AA3D32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б общем количестве</w:t>
      </w:r>
      <w:r w:rsidRPr="00AA3D32">
        <w:rPr>
          <w:rFonts w:ascii="Times New Roman" w:hAnsi="Times New Roman" w:cs="Times New Roman"/>
          <w:iCs/>
          <w:sz w:val="24"/>
          <w:szCs w:val="24"/>
        </w:rPr>
        <w:t xml:space="preserve"> контрактов (по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A3D32">
        <w:rPr>
          <w:rFonts w:ascii="Times New Roman" w:hAnsi="Times New Roman" w:cs="Times New Roman"/>
          <w:iCs/>
          <w:sz w:val="24"/>
          <w:szCs w:val="24"/>
        </w:rPr>
        <w:t>самостоятельным и совместным торгам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AA3D32">
        <w:rPr>
          <w:rFonts w:ascii="Times New Roman" w:hAnsi="Times New Roman" w:cs="Times New Roman"/>
          <w:iCs/>
          <w:sz w:val="24"/>
          <w:szCs w:val="24"/>
        </w:rPr>
        <w:t>) с истекшим сроком действия, но исполнение которых, согласно данным в системе ЕАИСТ не завершено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7303C" w:rsidRPr="005E4CD1" w:rsidRDefault="0037303C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CD1">
        <w:rPr>
          <w:rFonts w:ascii="Times New Roman" w:hAnsi="Times New Roman" w:cs="Times New Roman"/>
          <w:b/>
          <w:sz w:val="28"/>
          <w:szCs w:val="28"/>
        </w:rPr>
        <w:t>Показатель 16. </w:t>
      </w:r>
      <w:r w:rsidRPr="005E4CD1">
        <w:rPr>
          <w:rFonts w:ascii="Times New Roman" w:hAnsi="Times New Roman" w:cs="Times New Roman"/>
          <w:b/>
          <w:bCs/>
          <w:sz w:val="28"/>
          <w:szCs w:val="28"/>
        </w:rPr>
        <w:t>Доля процедур, по которым были представлены обоснованные жалобы, в общем объеме открытых конкурентных процедур закупок за отчетный период</w:t>
      </w:r>
    </w:p>
    <w:p w:rsidR="0037303C" w:rsidRPr="005E4CD1" w:rsidRDefault="0037303C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>Параметр 16.1. Сумма размещенных государственных заказов по конкурентным процедурам закупок за отчетный период:</w:t>
      </w:r>
    </w:p>
    <w:p w:rsidR="004217CA" w:rsidRPr="005E4CD1" w:rsidRDefault="00F726EB" w:rsidP="00F726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D4F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94D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4D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4D4F">
        <w:rPr>
          <w:rFonts w:ascii="Times New Roman" w:hAnsi="Times New Roman" w:cs="Times New Roman"/>
          <w:sz w:val="24"/>
          <w:szCs w:val="24"/>
        </w:rPr>
        <w:t xml:space="preserve"> </w:t>
      </w:r>
      <w:r w:rsidRPr="00094D4F">
        <w:rPr>
          <w:rFonts w:ascii="Times New Roman" w:hAnsi="Times New Roman" w:cs="Times New Roman"/>
          <w:iCs/>
          <w:sz w:val="24"/>
          <w:szCs w:val="24"/>
        </w:rPr>
        <w:t>о сумме  размещенных конкурентных процедур</w:t>
      </w:r>
      <w:r w:rsidR="009750BC">
        <w:rPr>
          <w:rFonts w:ascii="Times New Roman" w:hAnsi="Times New Roman" w:cs="Times New Roman"/>
          <w:iCs/>
          <w:sz w:val="24"/>
          <w:szCs w:val="24"/>
        </w:rPr>
        <w:t xml:space="preserve"> закупок</w:t>
      </w:r>
      <w:r w:rsidRPr="00094D4F">
        <w:rPr>
          <w:rFonts w:ascii="Times New Roman" w:hAnsi="Times New Roman" w:cs="Times New Roman"/>
          <w:iCs/>
          <w:sz w:val="24"/>
          <w:szCs w:val="24"/>
        </w:rPr>
        <w:t xml:space="preserve"> (самостоятельные торги)</w:t>
      </w:r>
      <w:r w:rsidR="009750BC">
        <w:rPr>
          <w:rFonts w:ascii="Times New Roman" w:hAnsi="Times New Roman" w:cs="Times New Roman"/>
          <w:iCs/>
          <w:sz w:val="24"/>
          <w:szCs w:val="24"/>
        </w:rPr>
        <w:t xml:space="preserve"> по начальной</w:t>
      </w:r>
      <w:r w:rsidR="009750BC" w:rsidRPr="00094D4F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9750BC">
        <w:rPr>
          <w:rFonts w:ascii="Times New Roman" w:hAnsi="Times New Roman" w:cs="Times New Roman"/>
          <w:iCs/>
          <w:sz w:val="24"/>
          <w:szCs w:val="24"/>
        </w:rPr>
        <w:t>ой) цене</w:t>
      </w:r>
      <w:r w:rsidR="009750BC" w:rsidRPr="00094D4F">
        <w:rPr>
          <w:rFonts w:ascii="Times New Roman" w:hAnsi="Times New Roman" w:cs="Times New Roman"/>
          <w:iCs/>
          <w:sz w:val="24"/>
          <w:szCs w:val="24"/>
        </w:rPr>
        <w:t xml:space="preserve"> контракта</w:t>
      </w:r>
      <w:r w:rsidR="009750BC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9750BC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9750BC">
        <w:rPr>
          <w:rFonts w:ascii="Times New Roman" w:hAnsi="Times New Roman" w:cs="Times New Roman"/>
          <w:iCs/>
          <w:sz w:val="24"/>
          <w:szCs w:val="24"/>
        </w:rPr>
        <w:t>М)ЦК.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2A3">
        <w:rPr>
          <w:rFonts w:ascii="Times New Roman" w:hAnsi="Times New Roman" w:cs="Times New Roman"/>
          <w:iCs/>
          <w:sz w:val="24"/>
          <w:szCs w:val="24"/>
        </w:rPr>
        <w:t>П</w:t>
      </w:r>
      <w:r w:rsidR="00234A3D" w:rsidRPr="00AA3D32">
        <w:rPr>
          <w:rFonts w:ascii="Times New Roman" w:hAnsi="Times New Roman" w:cs="Times New Roman"/>
          <w:sz w:val="24"/>
          <w:szCs w:val="24"/>
          <w:u w:val="single"/>
        </w:rPr>
        <w:t xml:space="preserve">араметр 16.1. </w:t>
      </w:r>
      <w:r w:rsidR="00234A3D" w:rsidRPr="00AA3D3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должен быть равен параметру </w:t>
      </w:r>
      <w:r w:rsidR="004217CA" w:rsidRPr="00AA3D32">
        <w:rPr>
          <w:rFonts w:ascii="Times New Roman" w:hAnsi="Times New Roman" w:cs="Times New Roman"/>
          <w:iCs/>
          <w:sz w:val="24"/>
          <w:szCs w:val="24"/>
          <w:u w:val="single"/>
        </w:rPr>
        <w:t>11.1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C466B7" w:rsidRPr="005E4CD1" w:rsidRDefault="0037303C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CD1">
        <w:rPr>
          <w:rFonts w:ascii="Times New Roman" w:hAnsi="Times New Roman" w:cs="Times New Roman"/>
          <w:b/>
          <w:i/>
          <w:sz w:val="24"/>
          <w:szCs w:val="24"/>
        </w:rPr>
        <w:t>Параметр 16.2. Сумма конкурентных процедур закупок, по которым были представлены обоснованные жалобы за отчетный период:</w:t>
      </w:r>
    </w:p>
    <w:p w:rsidR="00D6427A" w:rsidRDefault="00070EF8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6EB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726EB">
        <w:rPr>
          <w:rFonts w:ascii="Times New Roman" w:hAnsi="Times New Roman" w:cs="Times New Roman"/>
          <w:sz w:val="24"/>
          <w:szCs w:val="24"/>
        </w:rPr>
        <w:t xml:space="preserve"> </w:t>
      </w:r>
      <w:r w:rsidRPr="00F726EB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AA3D32" w:rsidRPr="00F726EB">
        <w:rPr>
          <w:rFonts w:ascii="Times New Roman" w:hAnsi="Times New Roman" w:cs="Times New Roman"/>
          <w:iCs/>
          <w:sz w:val="24"/>
          <w:szCs w:val="24"/>
        </w:rPr>
        <w:t>сумме  размещенных конкурентных процедур (</w:t>
      </w:r>
      <w:r w:rsidR="00F726EB">
        <w:rPr>
          <w:rFonts w:ascii="Times New Roman" w:hAnsi="Times New Roman" w:cs="Times New Roman"/>
          <w:iCs/>
          <w:sz w:val="24"/>
          <w:szCs w:val="24"/>
        </w:rPr>
        <w:t>«</w:t>
      </w:r>
      <w:r w:rsidR="00AA3D32" w:rsidRPr="00F726EB">
        <w:rPr>
          <w:rFonts w:ascii="Times New Roman" w:hAnsi="Times New Roman" w:cs="Times New Roman"/>
          <w:iCs/>
          <w:sz w:val="24"/>
          <w:szCs w:val="24"/>
        </w:rPr>
        <w:t>самостоятельные торги</w:t>
      </w:r>
      <w:r w:rsidR="00F726EB">
        <w:rPr>
          <w:rFonts w:ascii="Times New Roman" w:hAnsi="Times New Roman" w:cs="Times New Roman"/>
          <w:iCs/>
          <w:sz w:val="24"/>
          <w:szCs w:val="24"/>
        </w:rPr>
        <w:t>»</w:t>
      </w:r>
      <w:r w:rsidR="00AA3D32" w:rsidRPr="00F726EB">
        <w:rPr>
          <w:rFonts w:ascii="Times New Roman" w:hAnsi="Times New Roman" w:cs="Times New Roman"/>
          <w:iCs/>
          <w:sz w:val="24"/>
          <w:szCs w:val="24"/>
        </w:rPr>
        <w:t>)</w:t>
      </w:r>
      <w:r w:rsidR="009750BC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9750BC" w:rsidRPr="00F726EB">
        <w:rPr>
          <w:rFonts w:ascii="Times New Roman" w:hAnsi="Times New Roman" w:cs="Times New Roman"/>
          <w:iCs/>
          <w:sz w:val="24"/>
          <w:szCs w:val="24"/>
        </w:rPr>
        <w:t>начальн</w:t>
      </w:r>
      <w:r w:rsidR="009750BC">
        <w:rPr>
          <w:rFonts w:ascii="Times New Roman" w:hAnsi="Times New Roman" w:cs="Times New Roman"/>
          <w:iCs/>
          <w:sz w:val="24"/>
          <w:szCs w:val="24"/>
        </w:rPr>
        <w:t>ой</w:t>
      </w:r>
      <w:r w:rsidR="009750BC" w:rsidRPr="00F726EB">
        <w:rPr>
          <w:rFonts w:ascii="Times New Roman" w:hAnsi="Times New Roman" w:cs="Times New Roman"/>
          <w:iCs/>
          <w:sz w:val="24"/>
          <w:szCs w:val="24"/>
        </w:rPr>
        <w:t xml:space="preserve"> (максимальн</w:t>
      </w:r>
      <w:r w:rsidR="009750BC">
        <w:rPr>
          <w:rFonts w:ascii="Times New Roman" w:hAnsi="Times New Roman" w:cs="Times New Roman"/>
          <w:iCs/>
          <w:sz w:val="24"/>
          <w:szCs w:val="24"/>
        </w:rPr>
        <w:t>ой) цене</w:t>
      </w:r>
      <w:r w:rsidR="009750BC" w:rsidRPr="00F726EB">
        <w:rPr>
          <w:rFonts w:ascii="Times New Roman" w:hAnsi="Times New Roman" w:cs="Times New Roman"/>
          <w:iCs/>
          <w:sz w:val="24"/>
          <w:szCs w:val="24"/>
        </w:rPr>
        <w:t xml:space="preserve"> контракта</w:t>
      </w:r>
      <w:r w:rsidR="009750BC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9750BC" w:rsidRPr="00F726EB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="009750BC" w:rsidRPr="00F726EB">
        <w:rPr>
          <w:rFonts w:ascii="Times New Roman" w:hAnsi="Times New Roman" w:cs="Times New Roman"/>
          <w:iCs/>
          <w:sz w:val="24"/>
          <w:szCs w:val="24"/>
        </w:rPr>
        <w:t>М)ЦК)</w:t>
      </w:r>
      <w:r w:rsidR="00AA3D32" w:rsidRPr="00F726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6EB">
        <w:rPr>
          <w:rFonts w:ascii="Times New Roman" w:hAnsi="Times New Roman" w:cs="Times New Roman"/>
          <w:iCs/>
          <w:sz w:val="24"/>
          <w:szCs w:val="24"/>
        </w:rPr>
        <w:t>по которым</w:t>
      </w:r>
      <w:r w:rsidR="009750BC">
        <w:rPr>
          <w:rFonts w:ascii="Times New Roman" w:hAnsi="Times New Roman" w:cs="Times New Roman"/>
          <w:iCs/>
          <w:sz w:val="24"/>
          <w:szCs w:val="24"/>
        </w:rPr>
        <w:t>,</w:t>
      </w:r>
      <w:r w:rsidRPr="00F726EB">
        <w:rPr>
          <w:rFonts w:ascii="Times New Roman" w:hAnsi="Times New Roman" w:cs="Times New Roman"/>
          <w:iCs/>
          <w:sz w:val="24"/>
          <w:szCs w:val="24"/>
        </w:rPr>
        <w:t xml:space="preserve"> в соответствии с решением ФАС</w:t>
      </w:r>
      <w:r w:rsidR="009750BC">
        <w:rPr>
          <w:rFonts w:ascii="Times New Roman" w:hAnsi="Times New Roman" w:cs="Times New Roman"/>
          <w:iCs/>
          <w:sz w:val="24"/>
          <w:szCs w:val="24"/>
        </w:rPr>
        <w:t>,</w:t>
      </w:r>
      <w:r w:rsidRPr="00F726EB">
        <w:rPr>
          <w:rFonts w:ascii="Times New Roman" w:hAnsi="Times New Roman" w:cs="Times New Roman"/>
          <w:iCs/>
          <w:sz w:val="24"/>
          <w:szCs w:val="24"/>
        </w:rPr>
        <w:t xml:space="preserve"> представлены обоснованные жалобы</w:t>
      </w:r>
      <w:r w:rsidR="00F726EB" w:rsidRPr="00F726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6427A" w:rsidRPr="00D6427A" w:rsidRDefault="00D6427A" w:rsidP="00D64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7A">
        <w:rPr>
          <w:rFonts w:ascii="Times New Roman" w:hAnsi="Times New Roman" w:cs="Times New Roman"/>
          <w:b/>
          <w:sz w:val="28"/>
          <w:szCs w:val="28"/>
        </w:rPr>
        <w:t>Показатель 17. </w:t>
      </w:r>
      <w:r w:rsidRPr="00D6427A">
        <w:rPr>
          <w:rFonts w:ascii="Times New Roman" w:hAnsi="Times New Roman" w:cs="Times New Roman"/>
          <w:b/>
          <w:bCs/>
          <w:sz w:val="28"/>
          <w:szCs w:val="28"/>
        </w:rPr>
        <w:t>Доля контрактов, по которым ведется претензионная работа от общего количества контрактов с истекшим сроком действия</w:t>
      </w:r>
    </w:p>
    <w:p w:rsidR="00F726EB" w:rsidRPr="00F726EB" w:rsidRDefault="00D6427A" w:rsidP="00D64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726EB">
        <w:rPr>
          <w:rFonts w:ascii="Times New Roman" w:hAnsi="Times New Roman" w:cs="Times New Roman"/>
          <w:b/>
          <w:i/>
          <w:sz w:val="24"/>
          <w:szCs w:val="24"/>
        </w:rPr>
        <w:t>Параме</w:t>
      </w:r>
      <w:r w:rsidR="00AA3D32" w:rsidRPr="00F726EB">
        <w:rPr>
          <w:rFonts w:ascii="Times New Roman" w:hAnsi="Times New Roman" w:cs="Times New Roman"/>
          <w:b/>
          <w:i/>
          <w:sz w:val="24"/>
          <w:szCs w:val="24"/>
        </w:rPr>
        <w:t>тр 17.1. </w:t>
      </w:r>
      <w:r w:rsidR="00F726EB" w:rsidRPr="00F726E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726EB">
        <w:rPr>
          <w:rFonts w:ascii="Times New Roman" w:hAnsi="Times New Roman" w:cs="Times New Roman"/>
          <w:b/>
          <w:sz w:val="24"/>
          <w:szCs w:val="24"/>
        </w:rPr>
        <w:t xml:space="preserve"> действовавших в течение</w:t>
      </w:r>
      <w:r w:rsidR="00F726EB" w:rsidRPr="00F726EB">
        <w:rPr>
          <w:rFonts w:ascii="Times New Roman" w:hAnsi="Times New Roman" w:cs="Times New Roman"/>
          <w:b/>
          <w:sz w:val="24"/>
          <w:szCs w:val="24"/>
        </w:rPr>
        <w:t xml:space="preserve"> отчетного периода контрактов, по которым были нарушены сроки действия со стороны поставщика (подрядчика, исполнителя), по которым ведется претензионная работа</w:t>
      </w:r>
      <w:r w:rsidR="00F726EB" w:rsidRPr="00F726EB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726EB" w:rsidRPr="00F726EB" w:rsidRDefault="00F726EB" w:rsidP="00D64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6EB">
        <w:rPr>
          <w:rFonts w:ascii="Times New Roman" w:hAnsi="Times New Roman" w:cs="Times New Roman"/>
          <w:sz w:val="24"/>
          <w:szCs w:val="24"/>
        </w:rPr>
        <w:t xml:space="preserve">- Данные портала 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726EB">
        <w:rPr>
          <w:rFonts w:ascii="Times New Roman" w:hAnsi="Times New Roman" w:cs="Times New Roman"/>
          <w:sz w:val="24"/>
          <w:szCs w:val="24"/>
        </w:rPr>
        <w:t xml:space="preserve"> </w:t>
      </w:r>
      <w:r w:rsidRPr="00F726EB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количестве </w:t>
      </w:r>
      <w:r w:rsidRPr="00F726EB">
        <w:rPr>
          <w:rFonts w:ascii="Times New Roman" w:hAnsi="Times New Roman" w:cs="Times New Roman"/>
          <w:iCs/>
          <w:sz w:val="24"/>
          <w:szCs w:val="24"/>
        </w:rPr>
        <w:t xml:space="preserve">контрактов, </w:t>
      </w:r>
      <w:r w:rsidRPr="00F726EB">
        <w:rPr>
          <w:rFonts w:ascii="Times New Roman" w:hAnsi="Times New Roman" w:cs="Times New Roman"/>
          <w:sz w:val="24"/>
          <w:szCs w:val="24"/>
        </w:rPr>
        <w:t>по которым были нарушены сроки действия со стороны поставщика (подрядчика, исполнителя), по которым ведется претензионная работа</w:t>
      </w:r>
    </w:p>
    <w:p w:rsidR="00F726EB" w:rsidRPr="00F726EB" w:rsidRDefault="00D6427A" w:rsidP="00D64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6EB">
        <w:rPr>
          <w:rFonts w:ascii="Times New Roman" w:hAnsi="Times New Roman" w:cs="Times New Roman"/>
          <w:b/>
          <w:i/>
          <w:sz w:val="24"/>
          <w:szCs w:val="24"/>
        </w:rPr>
        <w:t>Параметр 1</w:t>
      </w:r>
      <w:r w:rsidR="00790365" w:rsidRPr="00F726E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726EB">
        <w:rPr>
          <w:rFonts w:ascii="Times New Roman" w:hAnsi="Times New Roman" w:cs="Times New Roman"/>
          <w:b/>
          <w:i/>
          <w:sz w:val="24"/>
          <w:szCs w:val="24"/>
        </w:rPr>
        <w:t>.2. </w:t>
      </w:r>
      <w:r w:rsidR="00F726EB" w:rsidRPr="00F726EB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r w:rsidR="005B3719">
        <w:rPr>
          <w:rFonts w:ascii="Times New Roman" w:hAnsi="Times New Roman" w:cs="Times New Roman"/>
          <w:b/>
          <w:i/>
          <w:sz w:val="24"/>
          <w:szCs w:val="24"/>
        </w:rPr>
        <w:t>действовавших в течение</w:t>
      </w:r>
      <w:r w:rsidR="00F726EB" w:rsidRPr="00F726EB">
        <w:rPr>
          <w:rFonts w:ascii="Times New Roman" w:hAnsi="Times New Roman" w:cs="Times New Roman"/>
          <w:b/>
          <w:i/>
          <w:sz w:val="24"/>
          <w:szCs w:val="24"/>
        </w:rPr>
        <w:t xml:space="preserve"> отчетного периода контрактов, по которым были нарушены сроки действия со стороны поставщика (подрядчика, исполнителя)</w:t>
      </w:r>
      <w:r w:rsidR="00F726E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27A" w:rsidRDefault="005B371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6EB">
        <w:rPr>
          <w:rFonts w:ascii="Times New Roman" w:hAnsi="Times New Roman" w:cs="Times New Roman"/>
          <w:sz w:val="24"/>
          <w:szCs w:val="24"/>
        </w:rPr>
        <w:lastRenderedPageBreak/>
        <w:t xml:space="preserve">- Данные портала 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F726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726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726EB">
        <w:rPr>
          <w:rFonts w:ascii="Times New Roman" w:hAnsi="Times New Roman" w:cs="Times New Roman"/>
          <w:sz w:val="24"/>
          <w:szCs w:val="24"/>
        </w:rPr>
        <w:t xml:space="preserve"> </w:t>
      </w:r>
      <w:r w:rsidRPr="00F726EB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количестве </w:t>
      </w:r>
      <w:r w:rsidRPr="00F726EB">
        <w:rPr>
          <w:rFonts w:ascii="Times New Roman" w:hAnsi="Times New Roman" w:cs="Times New Roman"/>
          <w:iCs/>
          <w:sz w:val="24"/>
          <w:szCs w:val="24"/>
        </w:rPr>
        <w:t xml:space="preserve">контрактов, </w:t>
      </w:r>
      <w:r w:rsidRPr="00F726EB">
        <w:rPr>
          <w:rFonts w:ascii="Times New Roman" w:hAnsi="Times New Roman" w:cs="Times New Roman"/>
          <w:sz w:val="24"/>
          <w:szCs w:val="24"/>
        </w:rPr>
        <w:t>по которым были нарушены сроки действия со стороны поста</w:t>
      </w:r>
      <w:r>
        <w:rPr>
          <w:rFonts w:ascii="Times New Roman" w:hAnsi="Times New Roman" w:cs="Times New Roman"/>
          <w:sz w:val="24"/>
          <w:szCs w:val="24"/>
        </w:rPr>
        <w:t>вщика (подрядчика, исполнителя).</w:t>
      </w:r>
    </w:p>
    <w:p w:rsidR="009A00BC" w:rsidRPr="00E732CF" w:rsidRDefault="004217CA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0BC">
        <w:rPr>
          <w:rFonts w:ascii="Times New Roman" w:hAnsi="Times New Roman" w:cs="Times New Roman"/>
          <w:b/>
          <w:sz w:val="28"/>
          <w:szCs w:val="28"/>
        </w:rPr>
        <w:t>Показатель 1</w:t>
      </w:r>
      <w:r w:rsidR="00D6427A" w:rsidRPr="009A00BC">
        <w:rPr>
          <w:rFonts w:ascii="Times New Roman" w:hAnsi="Times New Roman" w:cs="Times New Roman"/>
          <w:b/>
          <w:sz w:val="28"/>
          <w:szCs w:val="28"/>
        </w:rPr>
        <w:t>8</w:t>
      </w:r>
      <w:r w:rsidRPr="009A00BC">
        <w:rPr>
          <w:rFonts w:ascii="Times New Roman" w:hAnsi="Times New Roman" w:cs="Times New Roman"/>
          <w:b/>
          <w:sz w:val="28"/>
          <w:szCs w:val="28"/>
        </w:rPr>
        <w:t>. </w:t>
      </w:r>
      <w:r w:rsidR="009A00BC" w:rsidRPr="009A00BC">
        <w:rPr>
          <w:rFonts w:ascii="Times New Roman" w:hAnsi="Times New Roman" w:cs="Times New Roman"/>
          <w:b/>
          <w:sz w:val="28"/>
          <w:szCs w:val="28"/>
        </w:rPr>
        <w:t>Совокупный объем поступлений/доходов учреждения</w:t>
      </w:r>
      <w:r w:rsidRPr="009A00BC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 на 1</w:t>
      </w:r>
      <w:r w:rsidR="00451911" w:rsidRPr="009A00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00BC">
        <w:rPr>
          <w:rFonts w:ascii="Times New Roman" w:hAnsi="Times New Roman" w:cs="Times New Roman"/>
          <w:b/>
          <w:bCs/>
          <w:sz w:val="28"/>
          <w:szCs w:val="28"/>
        </w:rPr>
        <w:t>кв.</w:t>
      </w:r>
      <w:r w:rsidR="00451911" w:rsidRPr="009A00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00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51911" w:rsidRPr="009A00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00BC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объектов </w:t>
      </w:r>
      <w:r w:rsidRPr="008341ED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  <w:r w:rsidR="00E732CF" w:rsidRPr="008341ED">
        <w:rPr>
          <w:rFonts w:ascii="Times New Roman" w:hAnsi="Times New Roman" w:cs="Times New Roman"/>
          <w:b/>
          <w:iCs/>
          <w:sz w:val="28"/>
          <w:szCs w:val="28"/>
        </w:rPr>
        <w:t xml:space="preserve"> (без учета площади земельных участков</w:t>
      </w:r>
      <w:r w:rsidR="008341ED" w:rsidRPr="008341ED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4217CA" w:rsidRPr="008341ED" w:rsidRDefault="009A00BC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Параметр 18</w:t>
      </w:r>
      <w:r w:rsidR="004217CA" w:rsidRPr="004217CA">
        <w:rPr>
          <w:rFonts w:ascii="Times New Roman" w:hAnsi="Times New Roman" w:cs="Times New Roman"/>
          <w:b/>
          <w:i/>
          <w:sz w:val="24"/>
          <w:szCs w:val="24"/>
        </w:rPr>
        <w:t xml:space="preserve">.1. Совокупный объем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поступлений/доходов учреждения (без учета </w:t>
      </w:r>
      <w:r w:rsidRPr="008341ED">
        <w:rPr>
          <w:rFonts w:ascii="Times New Roman" w:hAnsi="Times New Roman" w:cs="Times New Roman"/>
          <w:b/>
          <w:i/>
          <w:sz w:val="24"/>
          <w:szCs w:val="24"/>
        </w:rPr>
        <w:t>субсидий на цели осуществления капитальных вложений)</w:t>
      </w:r>
      <w:r w:rsidR="004217CA" w:rsidRPr="008341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101E" w:rsidRPr="008341ED" w:rsidRDefault="0058101E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1ED">
        <w:rPr>
          <w:rFonts w:ascii="Times New Roman" w:hAnsi="Times New Roman" w:cs="Times New Roman"/>
          <w:b/>
          <w:sz w:val="24"/>
          <w:szCs w:val="24"/>
        </w:rPr>
        <w:t>-</w:t>
      </w:r>
      <w:r w:rsidRPr="008341ED">
        <w:rPr>
          <w:rFonts w:ascii="Times New Roman" w:hAnsi="Times New Roman" w:cs="Times New Roman"/>
          <w:sz w:val="24"/>
          <w:szCs w:val="24"/>
        </w:rPr>
        <w:t xml:space="preserve"> сумма исполненных плановых назначений на основании данных </w:t>
      </w:r>
      <w:r w:rsidR="00BF3A1E" w:rsidRPr="008341ED">
        <w:rPr>
          <w:rFonts w:ascii="Times New Roman" w:hAnsi="Times New Roman" w:cs="Times New Roman"/>
          <w:sz w:val="24"/>
          <w:szCs w:val="24"/>
        </w:rPr>
        <w:t xml:space="preserve"> </w:t>
      </w:r>
      <w:r w:rsidRPr="008341ED">
        <w:rPr>
          <w:rFonts w:ascii="Times New Roman" w:hAnsi="Times New Roman" w:cs="Times New Roman"/>
          <w:sz w:val="24"/>
          <w:szCs w:val="24"/>
        </w:rPr>
        <w:t>бухгалтерской отчетности по форме 0503737 раздела 1 «Доходы учреждения» (стр</w:t>
      </w:r>
      <w:r w:rsidR="00647512">
        <w:rPr>
          <w:rFonts w:ascii="Times New Roman" w:hAnsi="Times New Roman" w:cs="Times New Roman"/>
          <w:sz w:val="24"/>
          <w:szCs w:val="24"/>
        </w:rPr>
        <w:t>ока</w:t>
      </w:r>
      <w:r w:rsidRPr="008341ED">
        <w:rPr>
          <w:rFonts w:ascii="Times New Roman" w:hAnsi="Times New Roman" w:cs="Times New Roman"/>
          <w:sz w:val="24"/>
          <w:szCs w:val="24"/>
        </w:rPr>
        <w:t xml:space="preserve"> 010, гр</w:t>
      </w:r>
      <w:r w:rsidR="00647512">
        <w:rPr>
          <w:rFonts w:ascii="Times New Roman" w:hAnsi="Times New Roman" w:cs="Times New Roman"/>
          <w:sz w:val="24"/>
          <w:szCs w:val="24"/>
        </w:rPr>
        <w:t>афа</w:t>
      </w:r>
      <w:r w:rsidRPr="008341ED">
        <w:rPr>
          <w:rFonts w:ascii="Times New Roman" w:hAnsi="Times New Roman" w:cs="Times New Roman"/>
          <w:sz w:val="24"/>
          <w:szCs w:val="24"/>
        </w:rPr>
        <w:t xml:space="preserve"> 9) по всем видам финансового обеспечения за исключением поступлений/доходов за счет субсидий на цели осуществления капитальных вложений (код вида  6).</w:t>
      </w:r>
    </w:p>
    <w:p w:rsidR="004217CA" w:rsidRPr="004217CA" w:rsidRDefault="004217CA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1ED">
        <w:rPr>
          <w:rFonts w:ascii="Times New Roman" w:hAnsi="Times New Roman" w:cs="Times New Roman"/>
          <w:b/>
          <w:i/>
          <w:sz w:val="24"/>
          <w:szCs w:val="24"/>
        </w:rPr>
        <w:t>Параметр 1</w:t>
      </w:r>
      <w:r w:rsidR="009A00BC" w:rsidRPr="008341E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341ED">
        <w:rPr>
          <w:rFonts w:ascii="Times New Roman" w:hAnsi="Times New Roman" w:cs="Times New Roman"/>
          <w:b/>
          <w:i/>
          <w:sz w:val="24"/>
          <w:szCs w:val="24"/>
        </w:rPr>
        <w:t>.2. Общая площадь недвижимого имущества, находящаяся в распоряжении учреждения</w:t>
      </w:r>
      <w:r w:rsidR="00F35E1C" w:rsidRPr="008341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00BC" w:rsidRPr="008341ED">
        <w:rPr>
          <w:rFonts w:ascii="Times New Roman" w:hAnsi="Times New Roman" w:cs="Times New Roman"/>
          <w:b/>
          <w:i/>
          <w:sz w:val="24"/>
          <w:szCs w:val="24"/>
        </w:rPr>
        <w:t>(без учета земельных участков</w:t>
      </w:r>
      <w:r w:rsidR="00B80BA5" w:rsidRPr="008341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F35E1C" w:rsidRPr="008341ED">
        <w:rPr>
          <w:rFonts w:ascii="Times New Roman" w:hAnsi="Times New Roman" w:cs="Times New Roman"/>
          <w:b/>
          <w:i/>
          <w:sz w:val="24"/>
          <w:szCs w:val="24"/>
        </w:rPr>
        <w:t>на отчетную дату</w:t>
      </w:r>
      <w:r w:rsidRPr="008341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793A" w:rsidRPr="00E732CF" w:rsidRDefault="004217CA" w:rsidP="00B979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2CF">
        <w:rPr>
          <w:rFonts w:ascii="Times New Roman" w:hAnsi="Times New Roman" w:cs="Times New Roman"/>
          <w:sz w:val="24"/>
          <w:szCs w:val="24"/>
        </w:rPr>
        <w:t>- </w:t>
      </w:r>
      <w:r w:rsidR="0084085E">
        <w:rPr>
          <w:rFonts w:ascii="Times New Roman" w:hAnsi="Times New Roman" w:cs="Times New Roman"/>
          <w:iCs/>
          <w:sz w:val="24"/>
          <w:szCs w:val="24"/>
        </w:rPr>
        <w:t>с</w:t>
      </w:r>
      <w:r w:rsidR="00E732CF" w:rsidRPr="00E732CF">
        <w:rPr>
          <w:rFonts w:ascii="Times New Roman" w:hAnsi="Times New Roman" w:cs="Times New Roman"/>
          <w:iCs/>
          <w:sz w:val="24"/>
          <w:szCs w:val="24"/>
        </w:rPr>
        <w:t xml:space="preserve">ведения государственного кадастра недвижимости (без учета земельных </w:t>
      </w:r>
      <w:r w:rsidR="00B9793A">
        <w:rPr>
          <w:rFonts w:ascii="Times New Roman" w:hAnsi="Times New Roman" w:cs="Times New Roman"/>
          <w:iCs/>
          <w:sz w:val="24"/>
          <w:szCs w:val="24"/>
        </w:rPr>
        <w:t>участков,</w:t>
      </w:r>
      <w:r w:rsidR="00B9793A"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793A" w:rsidRPr="00B9793A">
        <w:rPr>
          <w:rFonts w:ascii="Times New Roman" w:hAnsi="Times New Roman" w:cs="Times New Roman"/>
          <w:iCs/>
          <w:sz w:val="24"/>
          <w:szCs w:val="24"/>
        </w:rPr>
        <w:t>площадь которых отдельно указывается в комментарии к отчетной форме учреждения).</w:t>
      </w:r>
    </w:p>
    <w:p w:rsidR="00E732CF" w:rsidRPr="00E732CF" w:rsidRDefault="00E732C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CF">
        <w:rPr>
          <w:rFonts w:ascii="Times New Roman" w:hAnsi="Times New Roman" w:cs="Times New Roman"/>
          <w:b/>
          <w:sz w:val="28"/>
          <w:szCs w:val="28"/>
        </w:rPr>
        <w:t>Показатель 1</w:t>
      </w:r>
      <w:r w:rsidR="00D6427A">
        <w:rPr>
          <w:rFonts w:ascii="Times New Roman" w:hAnsi="Times New Roman" w:cs="Times New Roman"/>
          <w:b/>
          <w:sz w:val="28"/>
          <w:szCs w:val="28"/>
        </w:rPr>
        <w:t>9</w:t>
      </w:r>
      <w:r w:rsidRPr="00E732CF">
        <w:rPr>
          <w:rFonts w:ascii="Times New Roman" w:hAnsi="Times New Roman" w:cs="Times New Roman"/>
          <w:b/>
          <w:sz w:val="28"/>
          <w:szCs w:val="28"/>
        </w:rPr>
        <w:t>. </w:t>
      </w:r>
      <w:r w:rsidRPr="00E732CF">
        <w:rPr>
          <w:rFonts w:ascii="Times New Roman" w:hAnsi="Times New Roman" w:cs="Times New Roman"/>
          <w:b/>
          <w:bCs/>
          <w:sz w:val="28"/>
          <w:szCs w:val="28"/>
        </w:rPr>
        <w:t>Оформлены и/или зарегистрированы права на все объекты недвижимости, в т.ч. земельные участки</w:t>
      </w:r>
    </w:p>
    <w:p w:rsidR="00E732CF" w:rsidRDefault="00E732CF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2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2590E">
        <w:rPr>
          <w:rFonts w:ascii="Times New Roman" w:hAnsi="Times New Roman" w:cs="Times New Roman"/>
          <w:iCs/>
          <w:sz w:val="24"/>
          <w:szCs w:val="24"/>
        </w:rPr>
        <w:t xml:space="preserve">Показатель </w:t>
      </w:r>
      <w:r w:rsidR="00D44907">
        <w:rPr>
          <w:rFonts w:ascii="Times New Roman" w:hAnsi="Times New Roman" w:cs="Times New Roman"/>
          <w:iCs/>
          <w:sz w:val="24"/>
          <w:szCs w:val="24"/>
        </w:rPr>
        <w:t xml:space="preserve">(да/нет) </w:t>
      </w:r>
      <w:r w:rsidRPr="0052590E">
        <w:rPr>
          <w:rFonts w:ascii="Times New Roman" w:hAnsi="Times New Roman" w:cs="Times New Roman"/>
          <w:iCs/>
          <w:sz w:val="24"/>
          <w:szCs w:val="24"/>
        </w:rPr>
        <w:t>заполняется на основе справки об оформлении прав на все объекты недвижимости, в которой указывается наименование объекта, номер и дата регистрации прав</w:t>
      </w:r>
      <w:r w:rsidR="00D44907" w:rsidRPr="00D44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4907" w:rsidRPr="0052590E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="00D44907">
        <w:rPr>
          <w:rFonts w:ascii="Times New Roman" w:hAnsi="Times New Roman" w:cs="Times New Roman"/>
          <w:iCs/>
          <w:sz w:val="24"/>
          <w:szCs w:val="24"/>
        </w:rPr>
        <w:t>, представляемой в случае необходимости.</w:t>
      </w:r>
    </w:p>
    <w:p w:rsidR="007D1614" w:rsidRDefault="00D44907" w:rsidP="007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5E1C">
        <w:rPr>
          <w:rFonts w:ascii="Times New Roman" w:hAnsi="Times New Roman" w:cs="Times New Roman"/>
          <w:b/>
          <w:sz w:val="28"/>
          <w:szCs w:val="28"/>
        </w:rPr>
        <w:t>Показатель </w:t>
      </w:r>
      <w:r w:rsidR="00D6427A">
        <w:rPr>
          <w:rFonts w:ascii="Times New Roman" w:hAnsi="Times New Roman" w:cs="Times New Roman"/>
          <w:b/>
          <w:sz w:val="28"/>
          <w:szCs w:val="28"/>
        </w:rPr>
        <w:t>20</w:t>
      </w:r>
      <w:r w:rsidRPr="00F35E1C">
        <w:rPr>
          <w:rFonts w:ascii="Times New Roman" w:hAnsi="Times New Roman" w:cs="Times New Roman"/>
          <w:b/>
          <w:sz w:val="28"/>
          <w:szCs w:val="28"/>
        </w:rPr>
        <w:t>. </w:t>
      </w:r>
      <w:r w:rsidR="00F35E1C" w:rsidRPr="00F35E1C">
        <w:rPr>
          <w:rFonts w:ascii="Times New Roman" w:hAnsi="Times New Roman" w:cs="Times New Roman"/>
          <w:b/>
          <w:bCs/>
          <w:sz w:val="28"/>
          <w:szCs w:val="28"/>
        </w:rPr>
        <w:t xml:space="preserve">Сумма расходов на содержание имущества на </w:t>
      </w:r>
      <w:r w:rsidR="00F35E1C" w:rsidRPr="008341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1911" w:rsidRPr="008341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35E1C" w:rsidRPr="008341ED">
        <w:rPr>
          <w:rFonts w:ascii="Times New Roman" w:hAnsi="Times New Roman" w:cs="Times New Roman"/>
          <w:b/>
          <w:bCs/>
          <w:sz w:val="28"/>
          <w:szCs w:val="28"/>
        </w:rPr>
        <w:t>кв.</w:t>
      </w:r>
      <w:r w:rsidR="00451911" w:rsidRPr="008341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35E1C" w:rsidRPr="008341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51911" w:rsidRPr="008341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5E1C" w:rsidRPr="008341ED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недвижимого имущества, находящегося в распоряжени</w:t>
      </w:r>
      <w:r w:rsidR="007D1614" w:rsidRPr="008341ED">
        <w:rPr>
          <w:rFonts w:ascii="Times New Roman" w:hAnsi="Times New Roman" w:cs="Times New Roman"/>
          <w:b/>
          <w:bCs/>
          <w:sz w:val="28"/>
          <w:szCs w:val="28"/>
        </w:rPr>
        <w:t>и учреждения за отчетный период</w:t>
      </w:r>
      <w:r w:rsidR="007D1614" w:rsidRPr="008341ED">
        <w:rPr>
          <w:rFonts w:ascii="Times New Roman" w:hAnsi="Times New Roman" w:cs="Times New Roman"/>
          <w:b/>
          <w:iCs/>
          <w:sz w:val="28"/>
          <w:szCs w:val="28"/>
        </w:rPr>
        <w:t xml:space="preserve"> (без учета площади земельных участков</w:t>
      </w:r>
      <w:r w:rsidR="008341ED" w:rsidRPr="008341ED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D44907" w:rsidRPr="00AB29FB" w:rsidRDefault="00D44907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.1. 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Сумма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произведенных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на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оплату работ, услуг по содержанию имущества за отчетный период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без учета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расходов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за счет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субсиди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й на цели осуществления капитал</w:t>
      </w:r>
      <w:r w:rsidR="00B80BA5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вложений</w:t>
      </w:r>
      <w:r w:rsidR="00F35E1C" w:rsidRPr="00AB29F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7807" w:rsidRPr="006C4061" w:rsidRDefault="00197807" w:rsidP="00197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C4061">
        <w:rPr>
          <w:rFonts w:ascii="Times New Roman" w:hAnsi="Times New Roman" w:cs="Times New Roman"/>
          <w:i/>
          <w:sz w:val="24"/>
          <w:szCs w:val="24"/>
        </w:rPr>
        <w:t>- </w:t>
      </w:r>
      <w:r w:rsidRPr="006C4061">
        <w:rPr>
          <w:rFonts w:ascii="Times New Roman" w:hAnsi="Times New Roman" w:cs="Times New Roman"/>
          <w:sz w:val="24"/>
          <w:szCs w:val="24"/>
        </w:rPr>
        <w:t xml:space="preserve">сумма исполненных плановых назначений на основании данных формы </w:t>
      </w:r>
      <w:r w:rsidRPr="006C4061">
        <w:rPr>
          <w:rFonts w:ascii="Times New Roman" w:hAnsi="Times New Roman" w:cs="Times New Roman"/>
          <w:iCs/>
          <w:sz w:val="24"/>
          <w:szCs w:val="24"/>
        </w:rPr>
        <w:t xml:space="preserve">0503723  (графа </w:t>
      </w:r>
      <w:r w:rsidR="00AA0E39" w:rsidRPr="006C4061">
        <w:rPr>
          <w:rFonts w:ascii="Times New Roman" w:hAnsi="Times New Roman" w:cs="Times New Roman"/>
          <w:iCs/>
          <w:sz w:val="24"/>
          <w:szCs w:val="24"/>
        </w:rPr>
        <w:t>4</w:t>
      </w:r>
      <w:r w:rsidRPr="006C4061">
        <w:rPr>
          <w:rFonts w:ascii="Times New Roman" w:hAnsi="Times New Roman" w:cs="Times New Roman"/>
          <w:iCs/>
          <w:sz w:val="24"/>
          <w:szCs w:val="24"/>
        </w:rPr>
        <w:t>,</w:t>
      </w:r>
      <w:r w:rsidR="00415805" w:rsidRPr="006C40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E39" w:rsidRPr="006C4061">
        <w:rPr>
          <w:rFonts w:ascii="Times New Roman" w:hAnsi="Times New Roman" w:cs="Times New Roman"/>
          <w:iCs/>
          <w:sz w:val="24"/>
          <w:szCs w:val="24"/>
        </w:rPr>
        <w:t xml:space="preserve">код </w:t>
      </w:r>
      <w:r w:rsidRPr="006C4061">
        <w:rPr>
          <w:rFonts w:ascii="Times New Roman" w:hAnsi="Times New Roman" w:cs="Times New Roman"/>
          <w:iCs/>
          <w:sz w:val="24"/>
          <w:szCs w:val="24"/>
        </w:rPr>
        <w:t>строк</w:t>
      </w:r>
      <w:r w:rsidR="00AA0E39" w:rsidRPr="006C4061">
        <w:rPr>
          <w:rFonts w:ascii="Times New Roman" w:hAnsi="Times New Roman" w:cs="Times New Roman"/>
          <w:iCs/>
          <w:sz w:val="24"/>
          <w:szCs w:val="24"/>
        </w:rPr>
        <w:t>и</w:t>
      </w:r>
      <w:r w:rsidRPr="006C40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E39" w:rsidRPr="006C4061">
        <w:rPr>
          <w:rFonts w:ascii="Times New Roman" w:hAnsi="Times New Roman" w:cs="Times New Roman"/>
          <w:iCs/>
          <w:sz w:val="24"/>
          <w:szCs w:val="24"/>
        </w:rPr>
        <w:t>245 КОСГУ 225</w:t>
      </w:r>
      <w:r w:rsidRPr="006C406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6C4061">
        <w:rPr>
          <w:rFonts w:ascii="Times New Roman" w:hAnsi="Times New Roman" w:cs="Times New Roman"/>
          <w:sz w:val="24"/>
          <w:szCs w:val="24"/>
        </w:rPr>
        <w:t xml:space="preserve">за отчетный год, а за </w:t>
      </w:r>
      <w:r w:rsidRPr="006C40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4061">
        <w:rPr>
          <w:rFonts w:ascii="Times New Roman" w:hAnsi="Times New Roman" w:cs="Times New Roman"/>
          <w:sz w:val="24"/>
          <w:szCs w:val="24"/>
        </w:rPr>
        <w:t xml:space="preserve"> </w:t>
      </w:r>
      <w:r w:rsidR="00415805" w:rsidRPr="006C4061">
        <w:rPr>
          <w:rFonts w:ascii="Times New Roman" w:hAnsi="Times New Roman" w:cs="Times New Roman"/>
          <w:sz w:val="24"/>
          <w:szCs w:val="24"/>
        </w:rPr>
        <w:t>и</w:t>
      </w:r>
      <w:r w:rsidRPr="006C4061">
        <w:rPr>
          <w:rFonts w:ascii="Times New Roman" w:hAnsi="Times New Roman" w:cs="Times New Roman"/>
          <w:sz w:val="24"/>
          <w:szCs w:val="24"/>
        </w:rPr>
        <w:t xml:space="preserve"> </w:t>
      </w:r>
      <w:r w:rsidRPr="006C40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4061">
        <w:rPr>
          <w:rFonts w:ascii="Times New Roman" w:hAnsi="Times New Roman" w:cs="Times New Roman"/>
          <w:sz w:val="24"/>
          <w:szCs w:val="24"/>
        </w:rPr>
        <w:t xml:space="preserve"> кв. от</w:t>
      </w:r>
      <w:r w:rsidR="001D4677" w:rsidRPr="006C4061">
        <w:rPr>
          <w:rFonts w:ascii="Times New Roman" w:hAnsi="Times New Roman" w:cs="Times New Roman"/>
          <w:sz w:val="24"/>
          <w:szCs w:val="24"/>
        </w:rPr>
        <w:t>четного года данные бухгалтерского учета учреждения.</w:t>
      </w:r>
    </w:p>
    <w:p w:rsidR="00D44907" w:rsidRPr="004217CA" w:rsidRDefault="00D44907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061">
        <w:rPr>
          <w:rFonts w:ascii="Times New Roman" w:hAnsi="Times New Roman" w:cs="Times New Roman"/>
          <w:b/>
          <w:i/>
          <w:sz w:val="24"/>
          <w:szCs w:val="24"/>
        </w:rPr>
        <w:t>Параметр 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>.2. Общая площадь недвижимого имущества, находящаяся в</w:t>
      </w:r>
      <w:r w:rsidRPr="004217CA">
        <w:rPr>
          <w:rFonts w:ascii="Times New Roman" w:hAnsi="Times New Roman" w:cs="Times New Roman"/>
          <w:b/>
          <w:i/>
          <w:sz w:val="24"/>
          <w:szCs w:val="24"/>
        </w:rPr>
        <w:t xml:space="preserve"> распоряжении учреждения</w:t>
      </w:r>
      <w:r w:rsidR="00F35E1C">
        <w:rPr>
          <w:rFonts w:ascii="Times New Roman" w:hAnsi="Times New Roman" w:cs="Times New Roman"/>
          <w:b/>
          <w:i/>
          <w:sz w:val="24"/>
          <w:szCs w:val="24"/>
        </w:rPr>
        <w:t xml:space="preserve"> на отчетную дату</w:t>
      </w:r>
      <w:r w:rsidRPr="004217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41ED" w:rsidRPr="00E732CF" w:rsidRDefault="008341ED" w:rsidP="008341E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2C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E732CF">
        <w:rPr>
          <w:rFonts w:ascii="Times New Roman" w:hAnsi="Times New Roman" w:cs="Times New Roman"/>
          <w:iCs/>
          <w:sz w:val="24"/>
          <w:szCs w:val="24"/>
        </w:rPr>
        <w:t>ведения государственного кадастра недвижимос</w:t>
      </w:r>
      <w:r w:rsidR="00B9793A">
        <w:rPr>
          <w:rFonts w:ascii="Times New Roman" w:hAnsi="Times New Roman" w:cs="Times New Roman"/>
          <w:iCs/>
          <w:sz w:val="24"/>
          <w:szCs w:val="24"/>
        </w:rPr>
        <w:t>ти (без учета земельных участков,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iCs/>
          <w:sz w:val="24"/>
          <w:szCs w:val="24"/>
        </w:rPr>
        <w:t xml:space="preserve">площадь которых отдельно указывается в </w:t>
      </w:r>
      <w:r w:rsidR="00FC2C2C" w:rsidRPr="00B9793A">
        <w:rPr>
          <w:rFonts w:ascii="Times New Roman" w:hAnsi="Times New Roman" w:cs="Times New Roman"/>
          <w:iCs/>
          <w:sz w:val="24"/>
          <w:szCs w:val="24"/>
        </w:rPr>
        <w:t>комментарии</w:t>
      </w:r>
      <w:r w:rsidR="00B9793A" w:rsidRPr="00B9793A">
        <w:rPr>
          <w:rFonts w:ascii="Times New Roman" w:hAnsi="Times New Roman" w:cs="Times New Roman"/>
          <w:iCs/>
          <w:sz w:val="24"/>
          <w:szCs w:val="24"/>
        </w:rPr>
        <w:t xml:space="preserve"> к отчетной форме</w:t>
      </w:r>
      <w:r w:rsidRPr="00B9793A">
        <w:rPr>
          <w:rFonts w:ascii="Times New Roman" w:hAnsi="Times New Roman" w:cs="Times New Roman"/>
          <w:iCs/>
          <w:sz w:val="24"/>
          <w:szCs w:val="24"/>
        </w:rPr>
        <w:t xml:space="preserve"> учреждения)</w:t>
      </w:r>
      <w:r w:rsidR="00FC2C2C" w:rsidRPr="00B9793A">
        <w:rPr>
          <w:rFonts w:ascii="Times New Roman" w:hAnsi="Times New Roman" w:cs="Times New Roman"/>
          <w:iCs/>
          <w:sz w:val="24"/>
          <w:szCs w:val="24"/>
        </w:rPr>
        <w:t>.</w:t>
      </w:r>
    </w:p>
    <w:p w:rsidR="00451911" w:rsidRPr="00451911" w:rsidRDefault="00451911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911">
        <w:rPr>
          <w:rFonts w:ascii="Times New Roman" w:hAnsi="Times New Roman" w:cs="Times New Roman"/>
          <w:b/>
          <w:sz w:val="28"/>
          <w:szCs w:val="28"/>
        </w:rPr>
        <w:t>Показатель 2</w:t>
      </w:r>
      <w:r w:rsidR="00D6427A">
        <w:rPr>
          <w:rFonts w:ascii="Times New Roman" w:hAnsi="Times New Roman" w:cs="Times New Roman"/>
          <w:b/>
          <w:sz w:val="28"/>
          <w:szCs w:val="28"/>
        </w:rPr>
        <w:t>1</w:t>
      </w:r>
      <w:r w:rsidRPr="00451911">
        <w:rPr>
          <w:rFonts w:ascii="Times New Roman" w:hAnsi="Times New Roman" w:cs="Times New Roman"/>
          <w:b/>
          <w:sz w:val="28"/>
          <w:szCs w:val="28"/>
        </w:rPr>
        <w:t>. </w:t>
      </w:r>
      <w:r w:rsidR="007D1614">
        <w:rPr>
          <w:rFonts w:ascii="Times New Roman" w:hAnsi="Times New Roman" w:cs="Times New Roman"/>
          <w:b/>
          <w:bCs/>
          <w:sz w:val="28"/>
          <w:szCs w:val="28"/>
        </w:rPr>
        <w:t>Доля коммунальных расходов в сумме</w:t>
      </w:r>
      <w:r w:rsidRPr="00451911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за отчетный период</w:t>
      </w:r>
    </w:p>
    <w:p w:rsidR="00451911" w:rsidRPr="006C4061" w:rsidRDefault="00451911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61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.1. Сумма 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произведенных расходов на оплату 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коммунальных 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>за отчетный период:</w:t>
      </w:r>
    </w:p>
    <w:p w:rsidR="001D4677" w:rsidRPr="006C4061" w:rsidRDefault="001D4677" w:rsidP="001D467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C4061">
        <w:rPr>
          <w:rFonts w:ascii="Times New Roman" w:hAnsi="Times New Roman" w:cs="Times New Roman"/>
          <w:i/>
          <w:sz w:val="24"/>
          <w:szCs w:val="24"/>
        </w:rPr>
        <w:t>- </w:t>
      </w:r>
      <w:r w:rsidRPr="006C4061">
        <w:rPr>
          <w:rFonts w:ascii="Times New Roman" w:hAnsi="Times New Roman" w:cs="Times New Roman"/>
          <w:sz w:val="24"/>
          <w:szCs w:val="24"/>
        </w:rPr>
        <w:t xml:space="preserve">сумма исполненных плановых назначений на основании данных формы </w:t>
      </w:r>
      <w:r w:rsidRPr="006C4061">
        <w:rPr>
          <w:rFonts w:ascii="Times New Roman" w:hAnsi="Times New Roman" w:cs="Times New Roman"/>
          <w:iCs/>
          <w:sz w:val="24"/>
          <w:szCs w:val="24"/>
        </w:rPr>
        <w:t>0503723  (графа 4,</w:t>
      </w:r>
      <w:r w:rsidR="00415805" w:rsidRPr="006C40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061">
        <w:rPr>
          <w:rFonts w:ascii="Times New Roman" w:hAnsi="Times New Roman" w:cs="Times New Roman"/>
          <w:iCs/>
          <w:sz w:val="24"/>
          <w:szCs w:val="24"/>
        </w:rPr>
        <w:t>код строки 24</w:t>
      </w:r>
      <w:r w:rsidR="00B76129" w:rsidRPr="006C4061">
        <w:rPr>
          <w:rFonts w:ascii="Times New Roman" w:hAnsi="Times New Roman" w:cs="Times New Roman"/>
          <w:iCs/>
          <w:sz w:val="24"/>
          <w:szCs w:val="24"/>
        </w:rPr>
        <w:t>3</w:t>
      </w:r>
      <w:r w:rsidRPr="006C4061">
        <w:rPr>
          <w:rFonts w:ascii="Times New Roman" w:hAnsi="Times New Roman" w:cs="Times New Roman"/>
          <w:iCs/>
          <w:sz w:val="24"/>
          <w:szCs w:val="24"/>
        </w:rPr>
        <w:t xml:space="preserve"> КОСГУ 22</w:t>
      </w:r>
      <w:r w:rsidR="00B76129" w:rsidRPr="006C4061">
        <w:rPr>
          <w:rFonts w:ascii="Times New Roman" w:hAnsi="Times New Roman" w:cs="Times New Roman"/>
          <w:iCs/>
          <w:sz w:val="24"/>
          <w:szCs w:val="24"/>
        </w:rPr>
        <w:t>3</w:t>
      </w:r>
      <w:r w:rsidRPr="006C406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6C4061">
        <w:rPr>
          <w:rFonts w:ascii="Times New Roman" w:hAnsi="Times New Roman" w:cs="Times New Roman"/>
          <w:sz w:val="24"/>
          <w:szCs w:val="24"/>
        </w:rPr>
        <w:t xml:space="preserve">за отчетный год, а за </w:t>
      </w:r>
      <w:r w:rsidRPr="006C40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805" w:rsidRPr="006C4061">
        <w:rPr>
          <w:rFonts w:ascii="Times New Roman" w:hAnsi="Times New Roman" w:cs="Times New Roman"/>
          <w:sz w:val="24"/>
          <w:szCs w:val="24"/>
        </w:rPr>
        <w:t xml:space="preserve"> и</w:t>
      </w:r>
      <w:r w:rsidRPr="006C4061">
        <w:rPr>
          <w:rFonts w:ascii="Times New Roman" w:hAnsi="Times New Roman" w:cs="Times New Roman"/>
          <w:sz w:val="24"/>
          <w:szCs w:val="24"/>
        </w:rPr>
        <w:t xml:space="preserve"> </w:t>
      </w:r>
      <w:r w:rsidRPr="006C40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4061">
        <w:rPr>
          <w:rFonts w:ascii="Times New Roman" w:hAnsi="Times New Roman" w:cs="Times New Roman"/>
          <w:sz w:val="24"/>
          <w:szCs w:val="24"/>
        </w:rPr>
        <w:t xml:space="preserve"> кв. отчетного года данные бухгалтерского учета учреждения.</w:t>
      </w:r>
    </w:p>
    <w:p w:rsidR="00451911" w:rsidRPr="00451911" w:rsidRDefault="00451911" w:rsidP="00A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061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.2. Сумма 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>произведенных</w:t>
      </w:r>
      <w:r w:rsidRPr="006C4061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за отчетный период (</w:t>
      </w:r>
      <w:r w:rsidR="007D1614" w:rsidRPr="006C4061">
        <w:rPr>
          <w:rFonts w:ascii="Times New Roman" w:hAnsi="Times New Roman" w:cs="Times New Roman"/>
          <w:b/>
          <w:i/>
          <w:sz w:val="24"/>
          <w:szCs w:val="24"/>
        </w:rPr>
        <w:t>без учета</w:t>
      </w:r>
      <w:r w:rsidR="007D1614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расходов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за счет</w:t>
      </w:r>
      <w:r w:rsidR="007D1614"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субсиди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й на цели осуществления капитал</w:t>
      </w:r>
      <w:r w:rsidR="0084085E">
        <w:rPr>
          <w:rFonts w:ascii="Times New Roman" w:hAnsi="Times New Roman" w:cs="Times New Roman"/>
          <w:b/>
          <w:i/>
          <w:sz w:val="24"/>
          <w:szCs w:val="24"/>
        </w:rPr>
        <w:t xml:space="preserve">ьных 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вложений</w:t>
      </w:r>
      <w:r w:rsidRPr="00451911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6C4061" w:rsidRDefault="006C4061" w:rsidP="006C4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9B">
        <w:rPr>
          <w:rFonts w:ascii="Times New Roman" w:hAnsi="Times New Roman" w:cs="Times New Roman"/>
          <w:b/>
          <w:sz w:val="24"/>
          <w:szCs w:val="24"/>
        </w:rPr>
        <w:t>-</w:t>
      </w:r>
      <w:r w:rsidRPr="00177C9B">
        <w:rPr>
          <w:rFonts w:ascii="Times New Roman" w:hAnsi="Times New Roman" w:cs="Times New Roman"/>
          <w:sz w:val="24"/>
          <w:szCs w:val="24"/>
        </w:rPr>
        <w:t> сумма исполненных плановых назначений на основании данных  бухгалтерской отчетности по форме 0503737 (стр</w:t>
      </w:r>
      <w:r w:rsidR="00647512">
        <w:rPr>
          <w:rFonts w:ascii="Times New Roman" w:hAnsi="Times New Roman" w:cs="Times New Roman"/>
          <w:sz w:val="24"/>
          <w:szCs w:val="24"/>
        </w:rPr>
        <w:t>ока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200, гр</w:t>
      </w:r>
      <w:r w:rsidR="00647512">
        <w:rPr>
          <w:rFonts w:ascii="Times New Roman" w:hAnsi="Times New Roman" w:cs="Times New Roman"/>
          <w:sz w:val="24"/>
          <w:szCs w:val="24"/>
        </w:rPr>
        <w:t>афа</w:t>
      </w:r>
      <w:r w:rsidRPr="00177C9B">
        <w:rPr>
          <w:rFonts w:ascii="Times New Roman" w:hAnsi="Times New Roman" w:cs="Times New Roman"/>
          <w:sz w:val="24"/>
          <w:szCs w:val="24"/>
        </w:rPr>
        <w:t xml:space="preserve"> 9) по видам финансового обеспечения </w:t>
      </w:r>
      <w:r w:rsidRPr="00177C9B">
        <w:rPr>
          <w:rFonts w:ascii="Times New Roman" w:hAnsi="Times New Roman" w:cs="Times New Roman"/>
          <w:sz w:val="24"/>
          <w:szCs w:val="24"/>
        </w:rPr>
        <w:lastRenderedPageBreak/>
        <w:t>без учета расходов за счет субсидий на цели осуществления капитальных вложений (код вида  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2C">
        <w:rPr>
          <w:rFonts w:ascii="Times New Roman" w:hAnsi="Times New Roman" w:cs="Times New Roman"/>
          <w:sz w:val="24"/>
          <w:szCs w:val="24"/>
        </w:rPr>
        <w:t>П</w:t>
      </w:r>
      <w:r w:rsidRPr="00FC2C2C">
        <w:rPr>
          <w:rFonts w:ascii="Times New Roman" w:hAnsi="Times New Roman" w:cs="Times New Roman"/>
          <w:sz w:val="24"/>
          <w:szCs w:val="24"/>
          <w:u w:val="single"/>
        </w:rPr>
        <w:t xml:space="preserve">араметр 21.2. </w:t>
      </w:r>
      <w:r w:rsidRPr="00FC2C2C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должен быть равен параметру 1.2.</w:t>
      </w:r>
    </w:p>
    <w:p w:rsidR="00205D79" w:rsidRPr="00205D79" w:rsidRDefault="00205D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D79">
        <w:rPr>
          <w:rFonts w:ascii="Times New Roman" w:hAnsi="Times New Roman" w:cs="Times New Roman"/>
          <w:b/>
          <w:sz w:val="28"/>
          <w:szCs w:val="28"/>
        </w:rPr>
        <w:t>Показатель 2</w:t>
      </w:r>
      <w:r w:rsidR="007D1614">
        <w:rPr>
          <w:rFonts w:ascii="Times New Roman" w:hAnsi="Times New Roman" w:cs="Times New Roman"/>
          <w:b/>
          <w:sz w:val="28"/>
          <w:szCs w:val="28"/>
        </w:rPr>
        <w:t>2</w:t>
      </w:r>
      <w:r w:rsidRPr="00205D79">
        <w:rPr>
          <w:rFonts w:ascii="Times New Roman" w:hAnsi="Times New Roman" w:cs="Times New Roman"/>
          <w:b/>
          <w:sz w:val="28"/>
          <w:szCs w:val="28"/>
        </w:rPr>
        <w:t>. </w:t>
      </w:r>
      <w:r w:rsidRPr="00205D79">
        <w:rPr>
          <w:rFonts w:ascii="Times New Roman" w:hAnsi="Times New Roman" w:cs="Times New Roman"/>
          <w:b/>
          <w:bCs/>
          <w:sz w:val="28"/>
          <w:szCs w:val="28"/>
        </w:rPr>
        <w:t>Отношение среднемесячной заработной платы среднего медперсонала к среднемесячной заработной плате врачей за отчетный период</w:t>
      </w:r>
    </w:p>
    <w:p w:rsidR="00205D79" w:rsidRPr="007C6089" w:rsidRDefault="00205D79" w:rsidP="00A5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79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 w:rsidR="007D16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05D79">
        <w:rPr>
          <w:rFonts w:ascii="Times New Roman" w:hAnsi="Times New Roman" w:cs="Times New Roman"/>
          <w:b/>
          <w:i/>
          <w:sz w:val="24"/>
          <w:szCs w:val="24"/>
        </w:rPr>
        <w:t xml:space="preserve">.1. Среднемесячная заработная плата среднего медперсонала </w:t>
      </w:r>
      <w:r w:rsidRPr="007C6089">
        <w:rPr>
          <w:rFonts w:ascii="Times New Roman" w:hAnsi="Times New Roman" w:cs="Times New Roman"/>
          <w:b/>
          <w:i/>
          <w:sz w:val="24"/>
          <w:szCs w:val="24"/>
        </w:rPr>
        <w:t>учреждения за отчетный период:</w:t>
      </w:r>
    </w:p>
    <w:p w:rsidR="00904132" w:rsidRPr="007C6089" w:rsidRDefault="00E34486" w:rsidP="001E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89">
        <w:rPr>
          <w:rFonts w:ascii="Times New Roman" w:hAnsi="Times New Roman" w:cs="Times New Roman"/>
          <w:sz w:val="24"/>
          <w:szCs w:val="24"/>
        </w:rPr>
        <w:t>- </w:t>
      </w:r>
      <w:r w:rsidR="001E6E34" w:rsidRPr="007C6089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среднего медперсонала учреждения за отчетный период </w:t>
      </w:r>
      <w:r w:rsidR="008A197E" w:rsidRPr="007C6089">
        <w:rPr>
          <w:rFonts w:ascii="Times New Roman" w:hAnsi="Times New Roman" w:cs="Times New Roman"/>
          <w:sz w:val="24"/>
          <w:szCs w:val="24"/>
        </w:rPr>
        <w:t xml:space="preserve"> 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>определяется путем деления</w:t>
      </w:r>
      <w:r w:rsidRPr="007C608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E6E34" w:rsidRPr="007C6089">
        <w:rPr>
          <w:rFonts w:ascii="Times New Roman" w:hAnsi="Times New Roman" w:cs="Times New Roman"/>
          <w:sz w:val="24"/>
          <w:szCs w:val="24"/>
        </w:rPr>
        <w:t>х</w:t>
      </w:r>
      <w:r w:rsidR="00904132" w:rsidRPr="007C6089">
        <w:rPr>
          <w:rFonts w:ascii="Times New Roman" w:hAnsi="Times New Roman" w:cs="Times New Roman"/>
          <w:sz w:val="24"/>
          <w:szCs w:val="24"/>
        </w:rPr>
        <w:t xml:space="preserve"> графы 3</w:t>
      </w:r>
      <w:r w:rsidRPr="007C6089">
        <w:rPr>
          <w:rFonts w:ascii="Times New Roman" w:hAnsi="Times New Roman" w:cs="Times New Roman"/>
          <w:sz w:val="24"/>
          <w:szCs w:val="24"/>
        </w:rPr>
        <w:t xml:space="preserve"> форм</w:t>
      </w:r>
      <w:r w:rsidR="00681375">
        <w:rPr>
          <w:rFonts w:ascii="Times New Roman" w:hAnsi="Times New Roman" w:cs="Times New Roman"/>
          <w:sz w:val="24"/>
          <w:szCs w:val="24"/>
        </w:rPr>
        <w:t>ы</w:t>
      </w:r>
      <w:r w:rsidRPr="007C6089">
        <w:rPr>
          <w:rFonts w:ascii="Times New Roman" w:hAnsi="Times New Roman" w:cs="Times New Roman"/>
          <w:sz w:val="24"/>
          <w:szCs w:val="24"/>
        </w:rPr>
        <w:t xml:space="preserve"> 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>ФСН №ЗП-здрав</w:t>
      </w:r>
      <w:r w:rsidR="00681375">
        <w:rPr>
          <w:rFonts w:ascii="Times New Roman" w:hAnsi="Times New Roman" w:cs="Times New Roman"/>
          <w:iCs/>
          <w:sz w:val="24"/>
          <w:szCs w:val="24"/>
        </w:rPr>
        <w:t xml:space="preserve"> или</w:t>
      </w:r>
      <w:r w:rsidR="00FB2F99" w:rsidRPr="007C6089">
        <w:rPr>
          <w:rFonts w:ascii="Times New Roman" w:hAnsi="Times New Roman" w:cs="Times New Roman"/>
          <w:iCs/>
          <w:sz w:val="24"/>
          <w:szCs w:val="24"/>
        </w:rPr>
        <w:t xml:space="preserve"> № ЗП-наука</w:t>
      </w:r>
      <w:r w:rsidRPr="007C608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8A197E" w:rsidRPr="007C6089">
        <w:rPr>
          <w:rFonts w:ascii="Times New Roman" w:hAnsi="Times New Roman" w:cs="Times New Roman"/>
          <w:sz w:val="24"/>
          <w:szCs w:val="24"/>
        </w:rPr>
        <w:t xml:space="preserve">коду категории персонала 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>411</w:t>
      </w:r>
      <w:r w:rsidR="00FB2F99" w:rsidRPr="007C608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>строка 10</w:t>
      </w:r>
      <w:r w:rsidR="00FB2F99" w:rsidRPr="007C6089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FB2F99" w:rsidRPr="007C6089">
        <w:rPr>
          <w:rFonts w:ascii="Times New Roman" w:hAnsi="Times New Roman" w:cs="Times New Roman"/>
          <w:iCs/>
          <w:sz w:val="24"/>
          <w:szCs w:val="24"/>
        </w:rPr>
        <w:t>ФСН №ЗП-здрав,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 xml:space="preserve"> стр</w:t>
      </w:r>
      <w:r w:rsidR="00FB2F99" w:rsidRPr="007C6089">
        <w:rPr>
          <w:rFonts w:ascii="Times New Roman" w:hAnsi="Times New Roman" w:cs="Times New Roman"/>
          <w:iCs/>
          <w:sz w:val="24"/>
          <w:szCs w:val="24"/>
        </w:rPr>
        <w:t>ока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 xml:space="preserve"> 12</w:t>
      </w:r>
      <w:r w:rsidR="00FB2F99" w:rsidRPr="007C6089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FB2F99" w:rsidRPr="007C6089">
        <w:rPr>
          <w:rFonts w:ascii="Times New Roman" w:hAnsi="Times New Roman" w:cs="Times New Roman"/>
          <w:iCs/>
          <w:sz w:val="24"/>
          <w:szCs w:val="24"/>
        </w:rPr>
        <w:t>ФСН №ЗП-наука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>)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 xml:space="preserve"> на кол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>ичество</w:t>
      </w:r>
      <w:r w:rsidR="008A197E" w:rsidRPr="007C6089">
        <w:rPr>
          <w:rFonts w:ascii="Times New Roman" w:hAnsi="Times New Roman" w:cs="Times New Roman"/>
          <w:iCs/>
          <w:sz w:val="24"/>
          <w:szCs w:val="24"/>
        </w:rPr>
        <w:t xml:space="preserve"> месяцев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904132" w:rsidRPr="007C6089">
        <w:rPr>
          <w:rFonts w:ascii="Times New Roman" w:hAnsi="Times New Roman" w:cs="Times New Roman"/>
          <w:sz w:val="24"/>
          <w:szCs w:val="24"/>
        </w:rPr>
        <w:t>истекши</w:t>
      </w:r>
      <w:r w:rsidR="007C6089" w:rsidRPr="007C6089">
        <w:rPr>
          <w:rFonts w:ascii="Times New Roman" w:hAnsi="Times New Roman" w:cs="Times New Roman"/>
          <w:sz w:val="24"/>
          <w:szCs w:val="24"/>
        </w:rPr>
        <w:t>х</w:t>
      </w:r>
      <w:r w:rsidR="00904132" w:rsidRPr="007C6089">
        <w:rPr>
          <w:rFonts w:ascii="Times New Roman" w:hAnsi="Times New Roman" w:cs="Times New Roman"/>
          <w:sz w:val="24"/>
          <w:szCs w:val="24"/>
        </w:rPr>
        <w:t xml:space="preserve"> за период с начала года, и деления полученной суммы </w:t>
      </w:r>
      <w:r w:rsidR="00574A18" w:rsidRPr="007C6089">
        <w:rPr>
          <w:rFonts w:ascii="Times New Roman" w:hAnsi="Times New Roman" w:cs="Times New Roman"/>
          <w:sz w:val="24"/>
          <w:szCs w:val="24"/>
        </w:rPr>
        <w:t xml:space="preserve"> на данные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 xml:space="preserve">  граф</w:t>
      </w:r>
      <w:r w:rsidR="00574A18" w:rsidRPr="007C6089">
        <w:rPr>
          <w:rFonts w:ascii="Times New Roman" w:hAnsi="Times New Roman" w:cs="Times New Roman"/>
          <w:iCs/>
          <w:sz w:val="24"/>
          <w:szCs w:val="24"/>
        </w:rPr>
        <w:t>ы</w:t>
      </w:r>
      <w:r w:rsidR="001E6E34" w:rsidRPr="007C6089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574A18" w:rsidRPr="007C6089">
        <w:rPr>
          <w:rFonts w:ascii="Times New Roman" w:hAnsi="Times New Roman" w:cs="Times New Roman"/>
          <w:sz w:val="24"/>
          <w:szCs w:val="24"/>
        </w:rPr>
        <w:t xml:space="preserve"> форм</w:t>
      </w:r>
      <w:r w:rsidR="00681375">
        <w:rPr>
          <w:rFonts w:ascii="Times New Roman" w:hAnsi="Times New Roman" w:cs="Times New Roman"/>
          <w:sz w:val="24"/>
          <w:szCs w:val="24"/>
        </w:rPr>
        <w:t>ы</w:t>
      </w:r>
      <w:r w:rsidR="00574A18" w:rsidRPr="007C6089">
        <w:rPr>
          <w:rFonts w:ascii="Times New Roman" w:hAnsi="Times New Roman" w:cs="Times New Roman"/>
          <w:sz w:val="24"/>
          <w:szCs w:val="24"/>
        </w:rPr>
        <w:t xml:space="preserve"> </w:t>
      </w:r>
      <w:r w:rsidR="00681375">
        <w:rPr>
          <w:rFonts w:ascii="Times New Roman" w:hAnsi="Times New Roman" w:cs="Times New Roman"/>
          <w:iCs/>
          <w:sz w:val="24"/>
          <w:szCs w:val="24"/>
        </w:rPr>
        <w:t>ФСН №ЗП-здрав или</w:t>
      </w:r>
      <w:r w:rsidR="00574A18" w:rsidRPr="007C6089">
        <w:rPr>
          <w:rFonts w:ascii="Times New Roman" w:hAnsi="Times New Roman" w:cs="Times New Roman"/>
          <w:iCs/>
          <w:sz w:val="24"/>
          <w:szCs w:val="24"/>
        </w:rPr>
        <w:t xml:space="preserve"> № ЗП-наука</w:t>
      </w:r>
      <w:r w:rsidR="00904132" w:rsidRPr="007C6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D79" w:rsidRPr="007C6089" w:rsidRDefault="00205D79" w:rsidP="008A1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089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 w:rsidR="007D1614" w:rsidRPr="007C60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C6089">
        <w:rPr>
          <w:rFonts w:ascii="Times New Roman" w:hAnsi="Times New Roman" w:cs="Times New Roman"/>
          <w:b/>
          <w:i/>
          <w:sz w:val="24"/>
          <w:szCs w:val="24"/>
        </w:rPr>
        <w:t>.2. Среднемесячная заработная плата врачей учреждения за отчетный период:</w:t>
      </w:r>
    </w:p>
    <w:p w:rsidR="00574A18" w:rsidRPr="00681375" w:rsidRDefault="00574A18" w:rsidP="0057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89">
        <w:rPr>
          <w:rFonts w:ascii="Times New Roman" w:hAnsi="Times New Roman" w:cs="Times New Roman"/>
          <w:sz w:val="24"/>
          <w:szCs w:val="24"/>
        </w:rPr>
        <w:t xml:space="preserve">- среднемесячная заработная плата врачей учреждения за отчетный период  </w:t>
      </w:r>
      <w:r w:rsidRPr="007C6089">
        <w:rPr>
          <w:rFonts w:ascii="Times New Roman" w:hAnsi="Times New Roman" w:cs="Times New Roman"/>
          <w:iCs/>
          <w:sz w:val="24"/>
          <w:szCs w:val="24"/>
        </w:rPr>
        <w:t>определяется путем деления</w:t>
      </w:r>
      <w:r w:rsidRPr="007C6089">
        <w:rPr>
          <w:rFonts w:ascii="Times New Roman" w:hAnsi="Times New Roman" w:cs="Times New Roman"/>
          <w:sz w:val="24"/>
          <w:szCs w:val="24"/>
        </w:rPr>
        <w:t xml:space="preserve"> данных графы 3 форм</w:t>
      </w:r>
      <w:r w:rsidR="00681375">
        <w:rPr>
          <w:rFonts w:ascii="Times New Roman" w:hAnsi="Times New Roman" w:cs="Times New Roman"/>
          <w:sz w:val="24"/>
          <w:szCs w:val="24"/>
        </w:rPr>
        <w:t>ы</w:t>
      </w:r>
      <w:r w:rsidRPr="007C6089">
        <w:rPr>
          <w:rFonts w:ascii="Times New Roman" w:hAnsi="Times New Roman" w:cs="Times New Roman"/>
          <w:sz w:val="24"/>
          <w:szCs w:val="24"/>
        </w:rPr>
        <w:t xml:space="preserve"> </w:t>
      </w:r>
      <w:r w:rsidR="00681375">
        <w:rPr>
          <w:rFonts w:ascii="Times New Roman" w:hAnsi="Times New Roman" w:cs="Times New Roman"/>
          <w:iCs/>
          <w:sz w:val="24"/>
          <w:szCs w:val="24"/>
        </w:rPr>
        <w:t>ФСН № ЗП-здрав или</w:t>
      </w:r>
      <w:r w:rsidRPr="007C6089">
        <w:rPr>
          <w:rFonts w:ascii="Times New Roman" w:hAnsi="Times New Roman" w:cs="Times New Roman"/>
          <w:iCs/>
          <w:sz w:val="24"/>
          <w:szCs w:val="24"/>
        </w:rPr>
        <w:t xml:space="preserve"> № ЗП-наука  по </w:t>
      </w:r>
      <w:r w:rsidRPr="007C6089">
        <w:rPr>
          <w:rFonts w:ascii="Times New Roman" w:hAnsi="Times New Roman" w:cs="Times New Roman"/>
          <w:sz w:val="24"/>
          <w:szCs w:val="24"/>
        </w:rPr>
        <w:t xml:space="preserve">коду категории персонала </w:t>
      </w:r>
      <w:r w:rsidRPr="007C6089">
        <w:rPr>
          <w:rFonts w:ascii="Times New Roman" w:hAnsi="Times New Roman" w:cs="Times New Roman"/>
          <w:iCs/>
          <w:sz w:val="24"/>
          <w:szCs w:val="24"/>
        </w:rPr>
        <w:t>406 (строка 06</w:t>
      </w:r>
      <w:r w:rsidRPr="007C608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7C6089">
        <w:rPr>
          <w:rFonts w:ascii="Times New Roman" w:hAnsi="Times New Roman" w:cs="Times New Roman"/>
          <w:iCs/>
          <w:sz w:val="24"/>
          <w:szCs w:val="24"/>
        </w:rPr>
        <w:t>ФСН №</w:t>
      </w:r>
      <w:r w:rsidR="00681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6089">
        <w:rPr>
          <w:rFonts w:ascii="Times New Roman" w:hAnsi="Times New Roman" w:cs="Times New Roman"/>
          <w:iCs/>
          <w:sz w:val="24"/>
          <w:szCs w:val="24"/>
        </w:rPr>
        <w:t>ЗП-здрав, строка 11</w:t>
      </w:r>
      <w:r w:rsidRPr="007C608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7C6089">
        <w:rPr>
          <w:rFonts w:ascii="Times New Roman" w:hAnsi="Times New Roman" w:cs="Times New Roman"/>
          <w:iCs/>
          <w:sz w:val="24"/>
          <w:szCs w:val="24"/>
        </w:rPr>
        <w:t xml:space="preserve">ФСН №ЗП-наука) на количество месяцев,  </w:t>
      </w:r>
      <w:r w:rsidRPr="007C6089">
        <w:rPr>
          <w:rFonts w:ascii="Times New Roman" w:hAnsi="Times New Roman" w:cs="Times New Roman"/>
          <w:sz w:val="24"/>
          <w:szCs w:val="24"/>
        </w:rPr>
        <w:t>истекши</w:t>
      </w:r>
      <w:r w:rsidR="007C6089" w:rsidRPr="007C6089">
        <w:rPr>
          <w:rFonts w:ascii="Times New Roman" w:hAnsi="Times New Roman" w:cs="Times New Roman"/>
          <w:sz w:val="24"/>
          <w:szCs w:val="24"/>
        </w:rPr>
        <w:t>х</w:t>
      </w:r>
      <w:r w:rsidRPr="007C6089">
        <w:rPr>
          <w:rFonts w:ascii="Times New Roman" w:hAnsi="Times New Roman" w:cs="Times New Roman"/>
          <w:sz w:val="24"/>
          <w:szCs w:val="24"/>
        </w:rPr>
        <w:t xml:space="preserve"> за период с начала года, и деления </w:t>
      </w:r>
      <w:r w:rsidRPr="00681375">
        <w:rPr>
          <w:rFonts w:ascii="Times New Roman" w:hAnsi="Times New Roman" w:cs="Times New Roman"/>
          <w:sz w:val="24"/>
          <w:szCs w:val="24"/>
        </w:rPr>
        <w:t>полученной суммы  на данные</w:t>
      </w:r>
      <w:r w:rsidRPr="00681375">
        <w:rPr>
          <w:rFonts w:ascii="Times New Roman" w:hAnsi="Times New Roman" w:cs="Times New Roman"/>
          <w:iCs/>
          <w:sz w:val="24"/>
          <w:szCs w:val="24"/>
        </w:rPr>
        <w:t xml:space="preserve">  графы 1</w:t>
      </w:r>
      <w:r w:rsidRPr="00681375">
        <w:rPr>
          <w:rFonts w:ascii="Times New Roman" w:hAnsi="Times New Roman" w:cs="Times New Roman"/>
          <w:sz w:val="24"/>
          <w:szCs w:val="24"/>
        </w:rPr>
        <w:t xml:space="preserve"> форм</w:t>
      </w:r>
      <w:r w:rsidR="00681375" w:rsidRPr="00681375">
        <w:rPr>
          <w:rFonts w:ascii="Times New Roman" w:hAnsi="Times New Roman" w:cs="Times New Roman"/>
          <w:sz w:val="24"/>
          <w:szCs w:val="24"/>
        </w:rPr>
        <w:t>ы</w:t>
      </w:r>
      <w:r w:rsidRPr="00681375">
        <w:rPr>
          <w:rFonts w:ascii="Times New Roman" w:hAnsi="Times New Roman" w:cs="Times New Roman"/>
          <w:sz w:val="24"/>
          <w:szCs w:val="24"/>
        </w:rPr>
        <w:t xml:space="preserve"> </w:t>
      </w:r>
      <w:r w:rsidRPr="00681375">
        <w:rPr>
          <w:rFonts w:ascii="Times New Roman" w:hAnsi="Times New Roman" w:cs="Times New Roman"/>
          <w:iCs/>
          <w:sz w:val="24"/>
          <w:szCs w:val="24"/>
        </w:rPr>
        <w:t>ФСН №ЗП-здрав</w:t>
      </w:r>
      <w:r w:rsidR="00681375" w:rsidRPr="00681375">
        <w:rPr>
          <w:rFonts w:ascii="Times New Roman" w:hAnsi="Times New Roman" w:cs="Times New Roman"/>
          <w:iCs/>
          <w:sz w:val="24"/>
          <w:szCs w:val="24"/>
        </w:rPr>
        <w:t xml:space="preserve"> или</w:t>
      </w:r>
      <w:r w:rsidRPr="00681375">
        <w:rPr>
          <w:rFonts w:ascii="Times New Roman" w:hAnsi="Times New Roman" w:cs="Times New Roman"/>
          <w:iCs/>
          <w:sz w:val="24"/>
          <w:szCs w:val="24"/>
        </w:rPr>
        <w:t xml:space="preserve"> № ЗП-наука</w:t>
      </w:r>
      <w:r w:rsidRPr="006813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A46" w:rsidRPr="00205D79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375">
        <w:rPr>
          <w:rFonts w:ascii="Times New Roman" w:hAnsi="Times New Roman" w:cs="Times New Roman"/>
          <w:b/>
          <w:sz w:val="28"/>
          <w:szCs w:val="28"/>
        </w:rPr>
        <w:t>Показатель 23. </w:t>
      </w:r>
      <w:r w:rsidRPr="00681375">
        <w:rPr>
          <w:rFonts w:ascii="Times New Roman" w:hAnsi="Times New Roman" w:cs="Times New Roman"/>
          <w:b/>
          <w:bCs/>
          <w:sz w:val="28"/>
          <w:szCs w:val="28"/>
        </w:rPr>
        <w:t>Отношение количества уволившихся сотрудников к среднесписочной численности сотрудников</w:t>
      </w:r>
      <w:r w:rsidRPr="00681375">
        <w:rPr>
          <w:rFonts w:ascii="Times New Roman" w:hAnsi="Times New Roman" w:cs="Times New Roman"/>
          <w:b/>
          <w:i/>
          <w:sz w:val="28"/>
          <w:szCs w:val="28"/>
        </w:rPr>
        <w:t xml:space="preserve"> (без внешних совместителей)</w:t>
      </w:r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.1. Количество уволившихся сотрудников за отчетный период:</w:t>
      </w:r>
    </w:p>
    <w:p w:rsidR="00977A46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 </w:t>
      </w:r>
      <w:r w:rsidR="00BD6805">
        <w:rPr>
          <w:rFonts w:ascii="Times New Roman" w:hAnsi="Times New Roman" w:cs="Times New Roman"/>
          <w:iCs/>
          <w:sz w:val="24"/>
          <w:szCs w:val="24"/>
        </w:rPr>
        <w:t>д</w:t>
      </w:r>
      <w:r w:rsidRPr="0089641C">
        <w:rPr>
          <w:rFonts w:ascii="Times New Roman" w:hAnsi="Times New Roman" w:cs="Times New Roman"/>
          <w:iCs/>
          <w:sz w:val="24"/>
          <w:szCs w:val="24"/>
        </w:rPr>
        <w:t xml:space="preserve">анные формы ФСН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89641C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52590E">
        <w:rPr>
          <w:rFonts w:ascii="Times New Roman" w:hAnsi="Times New Roman" w:cs="Times New Roman"/>
          <w:iCs/>
          <w:sz w:val="24"/>
          <w:szCs w:val="24"/>
        </w:rPr>
        <w:t>-4 (НЗ)</w:t>
      </w:r>
      <w:r w:rsidRPr="00BC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строки 12 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Численность выбывших работников списочного состава (по собственному желанию)» нарастающим итогом с начала года</w:t>
      </w:r>
    </w:p>
    <w:p w:rsidR="00977A46" w:rsidRPr="00AB29FB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.2. Среднесписочная численность сотрудников за отчетный период:</w:t>
      </w:r>
    </w:p>
    <w:p w:rsidR="00977A46" w:rsidRPr="00B92A68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A74">
        <w:rPr>
          <w:rFonts w:ascii="Times New Roman" w:hAnsi="Times New Roman" w:cs="Times New Roman"/>
          <w:i/>
          <w:sz w:val="24"/>
          <w:szCs w:val="24"/>
        </w:rPr>
        <w:t>- </w:t>
      </w:r>
      <w:r w:rsidR="00BD6805">
        <w:rPr>
          <w:rFonts w:ascii="Times New Roman" w:hAnsi="Times New Roman" w:cs="Times New Roman"/>
          <w:sz w:val="24"/>
          <w:szCs w:val="24"/>
        </w:rPr>
        <w:t>д</w:t>
      </w:r>
      <w:r w:rsidRPr="00BD6805">
        <w:rPr>
          <w:rFonts w:ascii="Times New Roman" w:hAnsi="Times New Roman" w:cs="Times New Roman"/>
          <w:sz w:val="24"/>
          <w:szCs w:val="24"/>
        </w:rPr>
        <w:t>анные формы</w:t>
      </w:r>
      <w:r w:rsidRPr="0040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ФСН № </w:t>
      </w:r>
      <w:r w:rsidRPr="00404A74">
        <w:rPr>
          <w:rFonts w:ascii="Times New Roman" w:hAnsi="Times New Roman" w:cs="Times New Roman"/>
          <w:sz w:val="24"/>
          <w:szCs w:val="24"/>
        </w:rPr>
        <w:t xml:space="preserve">ЗП-здрав </w:t>
      </w:r>
      <w:r w:rsidRPr="00404A74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04A74">
        <w:rPr>
          <w:rFonts w:ascii="Times New Roman" w:hAnsi="Times New Roman" w:cs="Times New Roman"/>
          <w:iCs/>
          <w:sz w:val="24"/>
          <w:szCs w:val="24"/>
        </w:rPr>
        <w:t>ЗП-наука), стр</w:t>
      </w:r>
      <w:r w:rsidR="00BD6805">
        <w:rPr>
          <w:rFonts w:ascii="Times New Roman" w:hAnsi="Times New Roman" w:cs="Times New Roman"/>
          <w:iCs/>
          <w:sz w:val="24"/>
          <w:szCs w:val="24"/>
        </w:rPr>
        <w:t>ока</w:t>
      </w:r>
      <w:r w:rsidRPr="00404A74">
        <w:rPr>
          <w:rFonts w:ascii="Times New Roman" w:hAnsi="Times New Roman" w:cs="Times New Roman"/>
          <w:iCs/>
          <w:sz w:val="24"/>
          <w:szCs w:val="24"/>
        </w:rPr>
        <w:t xml:space="preserve"> 01 </w:t>
      </w:r>
      <w:r w:rsidR="00BD6805">
        <w:rPr>
          <w:rFonts w:ascii="Times New Roman" w:hAnsi="Times New Roman" w:cs="Times New Roman"/>
          <w:iCs/>
          <w:sz w:val="24"/>
          <w:szCs w:val="24"/>
        </w:rPr>
        <w:t xml:space="preserve">«Всего работников», </w:t>
      </w:r>
      <w:r w:rsidRPr="00404A74">
        <w:rPr>
          <w:rFonts w:ascii="Times New Roman" w:hAnsi="Times New Roman" w:cs="Times New Roman"/>
          <w:iCs/>
          <w:sz w:val="24"/>
          <w:szCs w:val="24"/>
        </w:rPr>
        <w:t>гр</w:t>
      </w:r>
      <w:r w:rsidR="00BD6805">
        <w:rPr>
          <w:rFonts w:ascii="Times New Roman" w:hAnsi="Times New Roman" w:cs="Times New Roman"/>
          <w:iCs/>
          <w:sz w:val="24"/>
          <w:szCs w:val="24"/>
        </w:rPr>
        <w:t>афа</w:t>
      </w:r>
      <w:r w:rsidRPr="00404A74">
        <w:rPr>
          <w:rFonts w:ascii="Times New Roman" w:hAnsi="Times New Roman" w:cs="Times New Roman"/>
          <w:iCs/>
          <w:sz w:val="24"/>
          <w:szCs w:val="24"/>
        </w:rPr>
        <w:t xml:space="preserve"> 1.</w:t>
      </w:r>
    </w:p>
    <w:p w:rsidR="00977A46" w:rsidRPr="00404A74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A74">
        <w:rPr>
          <w:rFonts w:ascii="Times New Roman" w:hAnsi="Times New Roman" w:cs="Times New Roman"/>
          <w:b/>
          <w:sz w:val="28"/>
          <w:szCs w:val="28"/>
        </w:rPr>
        <w:t>Показатель 24. </w:t>
      </w:r>
      <w:r w:rsidRPr="00404A74">
        <w:rPr>
          <w:rFonts w:ascii="Times New Roman" w:hAnsi="Times New Roman" w:cs="Times New Roman"/>
          <w:b/>
          <w:bCs/>
          <w:sz w:val="28"/>
          <w:szCs w:val="28"/>
        </w:rPr>
        <w:t xml:space="preserve">Доля сотрудников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возрасте </w:t>
      </w:r>
      <w:r w:rsidRPr="00404A74">
        <w:rPr>
          <w:rFonts w:ascii="Times New Roman" w:hAnsi="Times New Roman" w:cs="Times New Roman"/>
          <w:b/>
          <w:bCs/>
          <w:sz w:val="28"/>
          <w:szCs w:val="28"/>
        </w:rPr>
        <w:t>50 лет и младше в среднесписочной численности сотрудников за отчетный период (без внешних совместителей)</w:t>
      </w:r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.1. Среднесписочная численность сотрудников 50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 младше за отчетный период:</w:t>
      </w:r>
    </w:p>
    <w:p w:rsidR="00977A4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A74">
        <w:rPr>
          <w:rFonts w:ascii="Times New Roman" w:hAnsi="Times New Roman" w:cs="Times New Roman"/>
          <w:i/>
          <w:sz w:val="24"/>
          <w:szCs w:val="24"/>
        </w:rPr>
        <w:t>- </w:t>
      </w:r>
      <w:r w:rsidR="00BD6805" w:rsidRPr="00BD6805">
        <w:rPr>
          <w:rFonts w:ascii="Times New Roman" w:hAnsi="Times New Roman" w:cs="Times New Roman"/>
          <w:sz w:val="24"/>
          <w:szCs w:val="24"/>
        </w:rPr>
        <w:t>д</w:t>
      </w:r>
      <w:r w:rsidRPr="00404A74">
        <w:rPr>
          <w:rFonts w:ascii="Times New Roman" w:hAnsi="Times New Roman" w:cs="Times New Roman"/>
          <w:iCs/>
          <w:sz w:val="24"/>
          <w:szCs w:val="24"/>
        </w:rPr>
        <w:t>анные кадрового учета учреждения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конец отчетного периода о сотрудниках в возрасте 50 лет и младше</w:t>
      </w:r>
      <w:r w:rsidRPr="00404A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отраженные в форме</w:t>
      </w:r>
      <w:r w:rsidRPr="00404A74">
        <w:rPr>
          <w:rFonts w:ascii="Times New Roman" w:hAnsi="Times New Roman" w:cs="Times New Roman"/>
          <w:iCs/>
          <w:sz w:val="24"/>
          <w:szCs w:val="24"/>
        </w:rPr>
        <w:t xml:space="preserve"> ФСН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04A74">
        <w:rPr>
          <w:rFonts w:ascii="Times New Roman" w:hAnsi="Times New Roman" w:cs="Times New Roman"/>
          <w:iCs/>
          <w:sz w:val="24"/>
          <w:szCs w:val="24"/>
        </w:rPr>
        <w:t>ЗП-здрав (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04A74">
        <w:rPr>
          <w:rFonts w:ascii="Times New Roman" w:hAnsi="Times New Roman" w:cs="Times New Roman"/>
          <w:iCs/>
          <w:sz w:val="24"/>
          <w:szCs w:val="24"/>
        </w:rPr>
        <w:t xml:space="preserve">ЗП-наука). </w:t>
      </w:r>
    </w:p>
    <w:p w:rsidR="00977A46" w:rsidRPr="00AB29FB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.2. Среднесписочная численность сотрудников за отчетный период:</w:t>
      </w:r>
    </w:p>
    <w:p w:rsidR="00BD6805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1375">
        <w:rPr>
          <w:rFonts w:ascii="Times New Roman" w:hAnsi="Times New Roman" w:cs="Times New Roman"/>
          <w:sz w:val="24"/>
          <w:szCs w:val="24"/>
        </w:rPr>
        <w:t>- </w:t>
      </w:r>
      <w:r w:rsidR="00BD6805" w:rsidRPr="00681375">
        <w:rPr>
          <w:rFonts w:ascii="Times New Roman" w:hAnsi="Times New Roman" w:cs="Times New Roman"/>
          <w:sz w:val="24"/>
          <w:szCs w:val="24"/>
        </w:rPr>
        <w:t>д</w:t>
      </w:r>
      <w:r w:rsidRPr="00681375">
        <w:rPr>
          <w:rFonts w:ascii="Times New Roman" w:hAnsi="Times New Roman" w:cs="Times New Roman"/>
          <w:sz w:val="24"/>
          <w:szCs w:val="24"/>
        </w:rPr>
        <w:t xml:space="preserve">анные формы ФСН № ЗП-здрав </w:t>
      </w:r>
      <w:r w:rsidR="00BD6805" w:rsidRPr="00681375">
        <w:rPr>
          <w:rFonts w:ascii="Times New Roman" w:hAnsi="Times New Roman" w:cs="Times New Roman"/>
          <w:sz w:val="24"/>
          <w:szCs w:val="24"/>
        </w:rPr>
        <w:t xml:space="preserve">или </w:t>
      </w:r>
      <w:r w:rsidRPr="00681375">
        <w:rPr>
          <w:rFonts w:ascii="Times New Roman" w:hAnsi="Times New Roman" w:cs="Times New Roman"/>
          <w:iCs/>
          <w:sz w:val="24"/>
          <w:szCs w:val="24"/>
        </w:rPr>
        <w:t xml:space="preserve">№ ЗП-наука </w:t>
      </w:r>
      <w:r w:rsidR="00BD6805" w:rsidRPr="00681375">
        <w:rPr>
          <w:rFonts w:ascii="Times New Roman" w:hAnsi="Times New Roman" w:cs="Times New Roman"/>
          <w:iCs/>
          <w:sz w:val="24"/>
          <w:szCs w:val="24"/>
        </w:rPr>
        <w:t>(</w:t>
      </w:r>
      <w:r w:rsidRPr="00681375">
        <w:rPr>
          <w:rFonts w:ascii="Times New Roman" w:hAnsi="Times New Roman" w:cs="Times New Roman"/>
          <w:iCs/>
          <w:sz w:val="24"/>
          <w:szCs w:val="24"/>
        </w:rPr>
        <w:t>стр</w:t>
      </w:r>
      <w:r w:rsidR="00BD6805" w:rsidRPr="00681375">
        <w:rPr>
          <w:rFonts w:ascii="Times New Roman" w:hAnsi="Times New Roman" w:cs="Times New Roman"/>
          <w:iCs/>
          <w:sz w:val="24"/>
          <w:szCs w:val="24"/>
        </w:rPr>
        <w:t>ока</w:t>
      </w:r>
      <w:r w:rsidRPr="00681375">
        <w:rPr>
          <w:rFonts w:ascii="Times New Roman" w:hAnsi="Times New Roman" w:cs="Times New Roman"/>
          <w:iCs/>
          <w:sz w:val="24"/>
          <w:szCs w:val="24"/>
        </w:rPr>
        <w:t xml:space="preserve"> 01 гр</w:t>
      </w:r>
      <w:r w:rsidR="00BD6805" w:rsidRPr="00681375">
        <w:rPr>
          <w:rFonts w:ascii="Times New Roman" w:hAnsi="Times New Roman" w:cs="Times New Roman"/>
          <w:iCs/>
          <w:sz w:val="24"/>
          <w:szCs w:val="24"/>
        </w:rPr>
        <w:t>афа</w:t>
      </w:r>
      <w:r w:rsidRPr="00681375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BD6805" w:rsidRPr="00681375">
        <w:rPr>
          <w:rFonts w:ascii="Times New Roman" w:hAnsi="Times New Roman" w:cs="Times New Roman"/>
          <w:iCs/>
          <w:sz w:val="24"/>
          <w:szCs w:val="24"/>
        </w:rPr>
        <w:t>).</w:t>
      </w:r>
    </w:p>
    <w:p w:rsidR="00977A46" w:rsidRPr="00AB29FB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A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2A3">
        <w:rPr>
          <w:rFonts w:ascii="Times New Roman" w:hAnsi="Times New Roman" w:cs="Times New Roman"/>
          <w:iCs/>
          <w:sz w:val="24"/>
          <w:szCs w:val="24"/>
        </w:rPr>
        <w:t>П</w:t>
      </w:r>
      <w:r w:rsidRPr="00FC2C2C">
        <w:rPr>
          <w:rFonts w:ascii="Times New Roman" w:hAnsi="Times New Roman" w:cs="Times New Roman"/>
          <w:sz w:val="24"/>
          <w:szCs w:val="24"/>
          <w:u w:val="single"/>
        </w:rPr>
        <w:t xml:space="preserve">араметр 24.2. </w:t>
      </w:r>
      <w:r w:rsidRPr="00FC2C2C">
        <w:rPr>
          <w:rFonts w:ascii="Times New Roman" w:hAnsi="Times New Roman" w:cs="Times New Roman"/>
          <w:iCs/>
          <w:sz w:val="24"/>
          <w:szCs w:val="24"/>
          <w:u w:val="single"/>
        </w:rPr>
        <w:t>должен быть равен параметру 23.2.</w:t>
      </w:r>
    </w:p>
    <w:p w:rsidR="00977A46" w:rsidRPr="00564DF7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DF7">
        <w:rPr>
          <w:rFonts w:ascii="Times New Roman" w:hAnsi="Times New Roman" w:cs="Times New Roman"/>
          <w:b/>
          <w:sz w:val="28"/>
          <w:szCs w:val="28"/>
        </w:rPr>
        <w:t>Показатель 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4DF7">
        <w:rPr>
          <w:rFonts w:ascii="Times New Roman" w:hAnsi="Times New Roman" w:cs="Times New Roman"/>
          <w:b/>
          <w:sz w:val="28"/>
          <w:szCs w:val="28"/>
        </w:rPr>
        <w:t>. </w:t>
      </w:r>
      <w:r w:rsidRPr="00564DF7">
        <w:rPr>
          <w:rFonts w:ascii="Times New Roman" w:hAnsi="Times New Roman" w:cs="Times New Roman"/>
          <w:b/>
          <w:bCs/>
          <w:sz w:val="28"/>
          <w:szCs w:val="28"/>
        </w:rPr>
        <w:t>Доля административно-управленческого персонала в общей численности персонала</w:t>
      </w:r>
    </w:p>
    <w:p w:rsidR="00977A46" w:rsidRPr="00564DF7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Параметр 25</w:t>
      </w:r>
      <w:r w:rsidRPr="00564DF7">
        <w:rPr>
          <w:rFonts w:ascii="Times New Roman" w:hAnsi="Times New Roman" w:cs="Times New Roman"/>
          <w:b/>
          <w:i/>
          <w:sz w:val="24"/>
          <w:szCs w:val="24"/>
        </w:rPr>
        <w:t>.1. Средняя численность административно-управленческого персонала:</w:t>
      </w:r>
    </w:p>
    <w:p w:rsidR="00BD6805" w:rsidRPr="00177C9B" w:rsidRDefault="00BD6805" w:rsidP="00BD6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A2F">
        <w:rPr>
          <w:rFonts w:ascii="Times New Roman" w:hAnsi="Times New Roman" w:cs="Times New Roman"/>
          <w:sz w:val="24"/>
          <w:szCs w:val="24"/>
        </w:rPr>
        <w:t>- данные графы 1 по кодам категории персонала 101 и 102 формы ФСН № ЗП-здрав (строки 02 и 03) или № ЗП-наука (строки 03 и 04).</w:t>
      </w:r>
    </w:p>
    <w:p w:rsidR="00977A46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4DF7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4DF7">
        <w:rPr>
          <w:rFonts w:ascii="Times New Roman" w:hAnsi="Times New Roman" w:cs="Times New Roman"/>
          <w:b/>
          <w:i/>
          <w:sz w:val="24"/>
          <w:szCs w:val="24"/>
        </w:rPr>
        <w:t>.2. Среднесписочная численность сотрудников за отчетный период:</w:t>
      </w:r>
    </w:p>
    <w:p w:rsidR="00BD6805" w:rsidRDefault="00BD6805" w:rsidP="00BD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A2F">
        <w:rPr>
          <w:rFonts w:ascii="Times New Roman" w:hAnsi="Times New Roman" w:cs="Times New Roman"/>
          <w:sz w:val="24"/>
          <w:szCs w:val="24"/>
        </w:rPr>
        <w:t xml:space="preserve">- данные формы ФСН № ЗП-здрав или </w:t>
      </w:r>
      <w:r w:rsidRPr="00657A2F">
        <w:rPr>
          <w:rFonts w:ascii="Times New Roman" w:hAnsi="Times New Roman" w:cs="Times New Roman"/>
          <w:iCs/>
          <w:sz w:val="24"/>
          <w:szCs w:val="24"/>
        </w:rPr>
        <w:t>№ ЗП-наука (строка 01 графа 1).</w:t>
      </w:r>
    </w:p>
    <w:p w:rsidR="00977A46" w:rsidRPr="00AB29FB" w:rsidRDefault="003812A3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77A46" w:rsidRPr="00FC2C2C">
        <w:rPr>
          <w:rFonts w:ascii="Times New Roman" w:hAnsi="Times New Roman" w:cs="Times New Roman"/>
          <w:sz w:val="24"/>
          <w:szCs w:val="24"/>
          <w:u w:val="single"/>
        </w:rPr>
        <w:t xml:space="preserve">араметр 25.2. </w:t>
      </w:r>
      <w:r w:rsidR="00977A46" w:rsidRPr="00FC2C2C">
        <w:rPr>
          <w:rFonts w:ascii="Times New Roman" w:hAnsi="Times New Roman" w:cs="Times New Roman"/>
          <w:iCs/>
          <w:sz w:val="24"/>
          <w:szCs w:val="24"/>
          <w:u w:val="single"/>
        </w:rPr>
        <w:t>должен быть равен параметру 23.2.</w:t>
      </w:r>
    </w:p>
    <w:p w:rsidR="00977A46" w:rsidRPr="00564DF7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DF7">
        <w:rPr>
          <w:rFonts w:ascii="Times New Roman" w:hAnsi="Times New Roman" w:cs="Times New Roman"/>
          <w:b/>
          <w:sz w:val="28"/>
          <w:szCs w:val="28"/>
        </w:rPr>
        <w:t>Показатель 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4DF7">
        <w:rPr>
          <w:rFonts w:ascii="Times New Roman" w:hAnsi="Times New Roman" w:cs="Times New Roman"/>
          <w:b/>
          <w:sz w:val="28"/>
          <w:szCs w:val="28"/>
        </w:rPr>
        <w:t>. </w:t>
      </w:r>
      <w:r w:rsidRPr="00564DF7">
        <w:rPr>
          <w:rFonts w:ascii="Times New Roman" w:hAnsi="Times New Roman" w:cs="Times New Roman"/>
          <w:b/>
          <w:bCs/>
          <w:sz w:val="28"/>
          <w:szCs w:val="28"/>
        </w:rPr>
        <w:t xml:space="preserve">Доля </w:t>
      </w:r>
      <w:r w:rsidRPr="0052590E">
        <w:rPr>
          <w:rFonts w:ascii="Times New Roman" w:hAnsi="Times New Roman" w:cs="Times New Roman"/>
          <w:b/>
          <w:bCs/>
          <w:sz w:val="24"/>
          <w:szCs w:val="24"/>
        </w:rPr>
        <w:t>врачей с высшей и первой квалификационными категориями</w:t>
      </w:r>
    </w:p>
    <w:p w:rsidR="00977A46" w:rsidRPr="00621782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82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21782">
        <w:rPr>
          <w:rFonts w:ascii="Times New Roman" w:hAnsi="Times New Roman" w:cs="Times New Roman"/>
          <w:b/>
          <w:i/>
          <w:sz w:val="24"/>
          <w:szCs w:val="24"/>
        </w:rPr>
        <w:t>.1. Численность врачей с высшей и первой квалификационными категориями:</w:t>
      </w:r>
    </w:p>
    <w:p w:rsidR="00977A46" w:rsidRPr="00657A2F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A2F">
        <w:rPr>
          <w:rFonts w:ascii="Times New Roman" w:hAnsi="Times New Roman" w:cs="Times New Roman"/>
          <w:sz w:val="24"/>
          <w:szCs w:val="24"/>
        </w:rPr>
        <w:t>- </w:t>
      </w:r>
      <w:r w:rsidR="00BD6805" w:rsidRPr="00657A2F">
        <w:rPr>
          <w:rFonts w:ascii="Times New Roman" w:hAnsi="Times New Roman" w:cs="Times New Roman"/>
          <w:sz w:val="24"/>
          <w:szCs w:val="24"/>
        </w:rPr>
        <w:t>д</w:t>
      </w:r>
      <w:r w:rsidRPr="00657A2F">
        <w:rPr>
          <w:rFonts w:ascii="Times New Roman" w:hAnsi="Times New Roman" w:cs="Times New Roman"/>
          <w:sz w:val="24"/>
          <w:szCs w:val="24"/>
        </w:rPr>
        <w:t>анные ф</w:t>
      </w:r>
      <w:r w:rsidRPr="00657A2F">
        <w:rPr>
          <w:rFonts w:ascii="Times New Roman" w:hAnsi="Times New Roman" w:cs="Times New Roman"/>
          <w:iCs/>
          <w:sz w:val="24"/>
          <w:szCs w:val="24"/>
        </w:rPr>
        <w:t>ормы ФСН № 30 (таб. 1100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>), строка 1 «Врачи всего», графы 12+13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в отчетах за </w:t>
      </w:r>
      <w:r w:rsidRPr="00657A2F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657A2F">
        <w:rPr>
          <w:rFonts w:ascii="Times New Roman" w:hAnsi="Times New Roman" w:cs="Times New Roman"/>
          <w:iCs/>
          <w:sz w:val="24"/>
          <w:szCs w:val="24"/>
        </w:rPr>
        <w:t>-</w:t>
      </w:r>
      <w:r w:rsidRPr="00657A2F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 квартал представляются сведения кадрового учета по состоянию на конец отчетного периода. </w:t>
      </w:r>
    </w:p>
    <w:p w:rsidR="00977A46" w:rsidRPr="00657A2F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A2F">
        <w:rPr>
          <w:rFonts w:ascii="Times New Roman" w:hAnsi="Times New Roman" w:cs="Times New Roman"/>
          <w:b/>
          <w:i/>
          <w:sz w:val="24"/>
          <w:szCs w:val="24"/>
        </w:rPr>
        <w:t>Параметр 26.2. Общая численность врачей:</w:t>
      </w:r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A2F">
        <w:rPr>
          <w:rFonts w:ascii="Times New Roman" w:hAnsi="Times New Roman" w:cs="Times New Roman"/>
          <w:sz w:val="24"/>
          <w:szCs w:val="24"/>
        </w:rPr>
        <w:t>Данные ф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ормы ФСН № 30 (таб. 1100), 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>строка 1 «Врачи всего»,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 гр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>афа 9</w:t>
      </w:r>
      <w:r w:rsidRPr="00657A2F">
        <w:rPr>
          <w:rFonts w:ascii="Times New Roman" w:hAnsi="Times New Roman" w:cs="Times New Roman"/>
          <w:iCs/>
          <w:sz w:val="24"/>
          <w:szCs w:val="24"/>
        </w:rPr>
        <w:t>,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 в отчетах за </w:t>
      </w:r>
      <w:r w:rsidRPr="00657A2F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657A2F">
        <w:rPr>
          <w:rFonts w:ascii="Times New Roman" w:hAnsi="Times New Roman" w:cs="Times New Roman"/>
          <w:iCs/>
          <w:sz w:val="24"/>
          <w:szCs w:val="24"/>
        </w:rPr>
        <w:t>-</w:t>
      </w:r>
      <w:r w:rsidRPr="00657A2F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657A2F" w:rsidRPr="00657A2F">
        <w:rPr>
          <w:rFonts w:ascii="Times New Roman" w:hAnsi="Times New Roman" w:cs="Times New Roman"/>
          <w:iCs/>
          <w:sz w:val="24"/>
          <w:szCs w:val="24"/>
        </w:rPr>
        <w:t xml:space="preserve"> квартал</w:t>
      </w:r>
      <w:r w:rsidRPr="00657A2F">
        <w:rPr>
          <w:rFonts w:ascii="Times New Roman" w:hAnsi="Times New Roman" w:cs="Times New Roman"/>
          <w:iCs/>
          <w:sz w:val="24"/>
          <w:szCs w:val="24"/>
        </w:rPr>
        <w:t xml:space="preserve"> представляются сведения кадрового учета по состоянию на конец отчетного периода.</w:t>
      </w:r>
      <w:r w:rsidRPr="00AB29F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7A46" w:rsidRPr="009D74F2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0EE">
        <w:rPr>
          <w:rFonts w:ascii="Times New Roman" w:hAnsi="Times New Roman" w:cs="Times New Roman"/>
          <w:b/>
          <w:sz w:val="28"/>
          <w:szCs w:val="28"/>
        </w:rPr>
        <w:t>Показатель 27. </w:t>
      </w:r>
      <w:proofErr w:type="gramStart"/>
      <w:r w:rsidRPr="008B40EE">
        <w:rPr>
          <w:rFonts w:ascii="Times New Roman" w:hAnsi="Times New Roman" w:cs="Times New Roman"/>
          <w:b/>
          <w:bCs/>
          <w:sz w:val="28"/>
          <w:szCs w:val="28"/>
        </w:rPr>
        <w:t>Доля основного персонала, прошедшего обучение (повышение квалификации, посещение национальных и международных конгрессов) за последние 2 года в среднесписочной численности основного персонала за отчетный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0EE">
        <w:rPr>
          <w:rFonts w:ascii="Times New Roman" w:hAnsi="Times New Roman" w:cs="Times New Roman"/>
          <w:b/>
          <w:i/>
          <w:sz w:val="28"/>
          <w:szCs w:val="28"/>
        </w:rPr>
        <w:t>(без внешних совместителей)</w:t>
      </w:r>
      <w:proofErr w:type="gramEnd"/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EE">
        <w:rPr>
          <w:rFonts w:ascii="Times New Roman" w:hAnsi="Times New Roman" w:cs="Times New Roman"/>
          <w:b/>
          <w:i/>
          <w:sz w:val="24"/>
          <w:szCs w:val="24"/>
        </w:rPr>
        <w:t xml:space="preserve">Параметр 27.1. Численность основного персонала прошедшего обучение (повышение квалификации, посещение национальных и международных конгрессов) </w:t>
      </w:r>
      <w:proofErr w:type="gramStart"/>
      <w:r w:rsidRPr="008B40EE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8B40EE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2 года:</w:t>
      </w:r>
    </w:p>
    <w:p w:rsidR="00977A46" w:rsidRPr="00A7464C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07529">
        <w:rPr>
          <w:rFonts w:ascii="Times New Roman" w:hAnsi="Times New Roman" w:cs="Times New Roman"/>
          <w:i/>
          <w:sz w:val="24"/>
          <w:szCs w:val="24"/>
        </w:rPr>
        <w:t>- </w:t>
      </w:r>
      <w:r w:rsidRPr="00707529">
        <w:rPr>
          <w:rFonts w:ascii="Times New Roman" w:hAnsi="Times New Roman" w:cs="Times New Roman"/>
          <w:iCs/>
          <w:sz w:val="24"/>
          <w:szCs w:val="24"/>
        </w:rPr>
        <w:t>Данные кадрового учета учреждения, касающиеся основного персонала (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форма ФСН № </w:t>
      </w:r>
      <w:r w:rsidRPr="00707529">
        <w:rPr>
          <w:rFonts w:ascii="Times New Roman" w:hAnsi="Times New Roman" w:cs="Times New Roman"/>
          <w:sz w:val="24"/>
          <w:szCs w:val="24"/>
        </w:rPr>
        <w:t>ЗП</w:t>
      </w:r>
      <w:r w:rsidRPr="00FC2C2C">
        <w:rPr>
          <w:rFonts w:ascii="Times New Roman" w:hAnsi="Times New Roman" w:cs="Times New Roman"/>
          <w:sz w:val="24"/>
          <w:szCs w:val="24"/>
        </w:rPr>
        <w:t xml:space="preserve">-здрав, № 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строки: 04, 06, 07, 09, 10, 11, 12 или № ЗП-наука, № строки: 06, 07, 11, 12, 13), </w:t>
      </w:r>
      <w:r w:rsidR="00FC2C2C" w:rsidRPr="00FC2C2C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FC2C2C">
        <w:rPr>
          <w:rFonts w:ascii="Times New Roman" w:hAnsi="Times New Roman" w:cs="Times New Roman"/>
          <w:iCs/>
          <w:sz w:val="24"/>
          <w:szCs w:val="24"/>
        </w:rPr>
        <w:t>в квартальн</w:t>
      </w:r>
      <w:r w:rsidR="00FC2C2C" w:rsidRPr="00FC2C2C">
        <w:rPr>
          <w:rFonts w:ascii="Times New Roman" w:hAnsi="Times New Roman" w:cs="Times New Roman"/>
          <w:iCs/>
          <w:sz w:val="24"/>
          <w:szCs w:val="24"/>
        </w:rPr>
        <w:t>ых отчетах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данные</w:t>
      </w:r>
      <w:r w:rsidR="00FC2C2C" w:rsidRPr="00FC2C2C">
        <w:rPr>
          <w:rFonts w:ascii="Times New Roman" w:hAnsi="Times New Roman" w:cs="Times New Roman"/>
          <w:iCs/>
          <w:sz w:val="24"/>
          <w:szCs w:val="24"/>
        </w:rPr>
        <w:t xml:space="preserve"> отчетного периода (квартала)</w:t>
      </w:r>
      <w:r w:rsidRPr="00FC2C2C">
        <w:rPr>
          <w:rFonts w:ascii="Times New Roman" w:hAnsi="Times New Roman" w:cs="Times New Roman"/>
          <w:iCs/>
          <w:sz w:val="24"/>
          <w:szCs w:val="24"/>
        </w:rPr>
        <w:t xml:space="preserve"> суммируются с численностью основного персонала прошедшего обучение в предшествующем году, в случае необходимости предоставляются копии документов, подтверждающих обучение (сертификат, свидетельство, удостоверение).</w:t>
      </w:r>
      <w:proofErr w:type="gramEnd"/>
    </w:p>
    <w:p w:rsidR="00977A46" w:rsidRPr="00AB29FB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FB">
        <w:rPr>
          <w:rFonts w:ascii="Times New Roman" w:hAnsi="Times New Roman" w:cs="Times New Roman"/>
          <w:b/>
          <w:i/>
          <w:sz w:val="24"/>
          <w:szCs w:val="24"/>
        </w:rPr>
        <w:t>Параметр 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 xml:space="preserve">.2. Среднесписочная численность основного персонала учреждения </w:t>
      </w:r>
    </w:p>
    <w:p w:rsidR="00977A46" w:rsidRPr="00C41610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610">
        <w:rPr>
          <w:rFonts w:ascii="Times New Roman" w:hAnsi="Times New Roman" w:cs="Times New Roman"/>
          <w:i/>
          <w:sz w:val="24"/>
          <w:szCs w:val="24"/>
        </w:rPr>
        <w:t>- </w:t>
      </w:r>
      <w:r w:rsidRPr="00FC2C2C">
        <w:rPr>
          <w:rFonts w:ascii="Times New Roman" w:hAnsi="Times New Roman" w:cs="Times New Roman"/>
          <w:sz w:val="24"/>
          <w:szCs w:val="24"/>
        </w:rPr>
        <w:t xml:space="preserve">Данные формы ФСН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41610">
        <w:rPr>
          <w:rFonts w:ascii="Times New Roman" w:hAnsi="Times New Roman" w:cs="Times New Roman"/>
          <w:sz w:val="24"/>
          <w:szCs w:val="24"/>
        </w:rPr>
        <w:t xml:space="preserve">ЗП-здрав, </w:t>
      </w:r>
      <w:r w:rsidRPr="00C41610">
        <w:rPr>
          <w:rFonts w:ascii="Times New Roman" w:hAnsi="Times New Roman" w:cs="Times New Roman"/>
          <w:iCs/>
          <w:sz w:val="24"/>
          <w:szCs w:val="24"/>
        </w:rPr>
        <w:t>сумма строк: 04, 06, 07, 09, 10, 11, 12 (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C41610">
        <w:rPr>
          <w:rFonts w:ascii="Times New Roman" w:hAnsi="Times New Roman" w:cs="Times New Roman"/>
          <w:iCs/>
          <w:sz w:val="24"/>
          <w:szCs w:val="24"/>
        </w:rPr>
        <w:t>ЗП-наука, сумма строк: 06, 07, 11, 12, 13),  гр. 1.</w:t>
      </w:r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610">
        <w:rPr>
          <w:rFonts w:ascii="Times New Roman" w:hAnsi="Times New Roman" w:cs="Times New Roman"/>
          <w:b/>
          <w:sz w:val="28"/>
          <w:szCs w:val="28"/>
        </w:rPr>
        <w:t>Показатель 28. </w:t>
      </w:r>
      <w:proofErr w:type="gramStart"/>
      <w:r w:rsidRPr="00C41610">
        <w:rPr>
          <w:rFonts w:ascii="Times New Roman" w:hAnsi="Times New Roman" w:cs="Times New Roman"/>
          <w:b/>
          <w:bCs/>
          <w:sz w:val="28"/>
          <w:szCs w:val="28"/>
        </w:rPr>
        <w:t xml:space="preserve">Наличие плана ФХД за отчетный год /отчета об исполнении плана ФХД/ бухгалтерской отчетности за предшествующий отчетному год на официальном сайте для размещения информации о </w:t>
      </w:r>
      <w:r w:rsidRPr="0046262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(муниципальных) учреждениях (число выполненных требований) на общегородском ресурсе открытых данных: </w:t>
      </w:r>
      <w:proofErr w:type="gramEnd"/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62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2626">
        <w:rPr>
          <w:rFonts w:ascii="Times New Roman" w:hAnsi="Times New Roman" w:cs="Times New Roman"/>
          <w:b/>
          <w:i/>
          <w:sz w:val="24"/>
          <w:szCs w:val="24"/>
        </w:rPr>
        <w:t>Наличие плана ФХД на официальном сайте для размещения информации о государственных (муниципальных) учреждениях на общегородском ресурсе открытых данных;</w:t>
      </w:r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626">
        <w:rPr>
          <w:rFonts w:ascii="Times New Roman" w:hAnsi="Times New Roman" w:cs="Times New Roman"/>
          <w:b/>
          <w:i/>
          <w:sz w:val="24"/>
          <w:szCs w:val="24"/>
        </w:rPr>
        <w:t>- Наличие отчета об исполнении плана ФХД на официальном сайте для размещения информации о государственных (муниципальных)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462626">
        <w:rPr>
          <w:rFonts w:ascii="Times New Roman" w:hAnsi="Times New Roman" w:cs="Times New Roman"/>
          <w:b/>
          <w:i/>
          <w:sz w:val="24"/>
          <w:szCs w:val="24"/>
        </w:rPr>
        <w:t xml:space="preserve"> на общегородском ресурсе открытых данных;</w:t>
      </w:r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626">
        <w:rPr>
          <w:rFonts w:ascii="Times New Roman" w:hAnsi="Times New Roman" w:cs="Times New Roman"/>
          <w:b/>
          <w:i/>
          <w:sz w:val="24"/>
          <w:szCs w:val="24"/>
        </w:rPr>
        <w:t>- Наличие бухгалтерской отчетности на официальном сайте для размещения информации о государственных (муниципальных) учреждениях на общегородском ресурсе открытых данных.</w:t>
      </w:r>
    </w:p>
    <w:p w:rsidR="00977A4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62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Показатель (да/нет) заполняется на основе данных сайта www.bus.gov.ru, в случае необходимости представляется скриншот.</w:t>
      </w:r>
    </w:p>
    <w:p w:rsidR="00977A46" w:rsidRPr="00CA2EC0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EC0">
        <w:rPr>
          <w:rFonts w:ascii="Times New Roman" w:hAnsi="Times New Roman" w:cs="Times New Roman"/>
          <w:b/>
          <w:sz w:val="28"/>
          <w:szCs w:val="28"/>
        </w:rPr>
        <w:t>Показатель 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A2EC0">
        <w:rPr>
          <w:rFonts w:ascii="Times New Roman" w:hAnsi="Times New Roman" w:cs="Times New Roman"/>
          <w:b/>
          <w:sz w:val="28"/>
          <w:szCs w:val="28"/>
        </w:rPr>
        <w:t>. </w:t>
      </w:r>
      <w:r w:rsidRPr="00CA2EC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(мини-сайт) на типовом решении </w:t>
      </w:r>
      <w:r w:rsidRPr="00462626">
        <w:rPr>
          <w:rFonts w:ascii="Times New Roman" w:hAnsi="Times New Roman" w:cs="Times New Roman"/>
          <w:b/>
          <w:bCs/>
          <w:sz w:val="28"/>
          <w:szCs w:val="28"/>
        </w:rPr>
        <w:t>портала Органа исполнительной власти (ОИВ) города Москвы для</w:t>
      </w:r>
      <w:r w:rsidRPr="00CA2EC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учреждения</w:t>
      </w:r>
      <w:r w:rsidRPr="00CA2E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29F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29FB">
        <w:rPr>
          <w:rFonts w:ascii="Times New Roman" w:hAnsi="Times New Roman" w:cs="Times New Roman"/>
          <w:b/>
          <w:i/>
          <w:sz w:val="24"/>
          <w:szCs w:val="24"/>
        </w:rPr>
        <w:t>Наличие/отсутствие (да/нет) мини-сайта учреждения на официальном сайте Департамента здравоохранения  города Москвы.</w:t>
      </w:r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070">
        <w:rPr>
          <w:rFonts w:ascii="Times New Roman" w:hAnsi="Times New Roman" w:cs="Times New Roman"/>
          <w:b/>
          <w:sz w:val="28"/>
          <w:szCs w:val="28"/>
        </w:rPr>
        <w:t>Показатель 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D7070">
        <w:rPr>
          <w:rFonts w:ascii="Times New Roman" w:hAnsi="Times New Roman" w:cs="Times New Roman"/>
          <w:b/>
          <w:sz w:val="28"/>
          <w:szCs w:val="28"/>
        </w:rPr>
        <w:t>. </w:t>
      </w:r>
      <w:r w:rsidRPr="000D7070">
        <w:rPr>
          <w:rFonts w:ascii="Times New Roman" w:hAnsi="Times New Roman" w:cs="Times New Roman"/>
          <w:b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bCs/>
          <w:sz w:val="28"/>
          <w:szCs w:val="28"/>
        </w:rPr>
        <w:t>доходов/</w:t>
      </w:r>
      <w:r w:rsidRPr="000D7070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счет собственных доходов учреждения </w:t>
      </w:r>
      <w:r w:rsidRPr="000D7070">
        <w:rPr>
          <w:rFonts w:ascii="Times New Roman" w:hAnsi="Times New Roman" w:cs="Times New Roman"/>
          <w:b/>
          <w:bCs/>
          <w:sz w:val="28"/>
          <w:szCs w:val="28"/>
        </w:rPr>
        <w:t xml:space="preserve">в общем объеме </w:t>
      </w:r>
      <w:r>
        <w:rPr>
          <w:rFonts w:ascii="Times New Roman" w:hAnsi="Times New Roman" w:cs="Times New Roman"/>
          <w:b/>
          <w:bCs/>
          <w:sz w:val="28"/>
          <w:szCs w:val="28"/>
        </w:rPr>
        <w:t>доходов/</w:t>
      </w:r>
      <w:r w:rsidRPr="000D7070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поступлений за отчетный </w:t>
      </w:r>
      <w:r w:rsidRPr="00462626">
        <w:rPr>
          <w:rFonts w:ascii="Times New Roman" w:hAnsi="Times New Roman" w:cs="Times New Roman"/>
          <w:b/>
          <w:bCs/>
          <w:sz w:val="28"/>
          <w:szCs w:val="28"/>
        </w:rPr>
        <w:t xml:space="preserve">период (для всех типов учреждений, </w:t>
      </w:r>
      <w:proofErr w:type="gramStart"/>
      <w:r w:rsidRPr="00462626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proofErr w:type="gramEnd"/>
      <w:r w:rsidRPr="00462626">
        <w:rPr>
          <w:rFonts w:ascii="Times New Roman" w:hAnsi="Times New Roman" w:cs="Times New Roman"/>
          <w:b/>
          <w:bCs/>
          <w:sz w:val="28"/>
          <w:szCs w:val="28"/>
        </w:rPr>
        <w:t xml:space="preserve"> казенных)</w:t>
      </w:r>
    </w:p>
    <w:p w:rsidR="00977A46" w:rsidRPr="00462626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26">
        <w:rPr>
          <w:rFonts w:ascii="Times New Roman" w:hAnsi="Times New Roman" w:cs="Times New Roman"/>
          <w:b/>
          <w:i/>
          <w:sz w:val="24"/>
          <w:szCs w:val="24"/>
        </w:rPr>
        <w:t>Параметр 30.1. Собственные доходы учреждения:</w:t>
      </w:r>
    </w:p>
    <w:p w:rsidR="00977A46" w:rsidRPr="00462626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26">
        <w:rPr>
          <w:rFonts w:ascii="Times New Roman" w:hAnsi="Times New Roman" w:cs="Times New Roman"/>
          <w:b/>
          <w:sz w:val="24"/>
          <w:szCs w:val="24"/>
        </w:rPr>
        <w:t>-</w:t>
      </w:r>
      <w:r w:rsidRPr="00462626">
        <w:rPr>
          <w:rFonts w:ascii="Times New Roman" w:hAnsi="Times New Roman" w:cs="Times New Roman"/>
          <w:sz w:val="24"/>
          <w:szCs w:val="24"/>
        </w:rPr>
        <w:t> сумма исполненных плановых назначений на основании данных бухгалтерской отчетности формы 0503737 по коду вида финансового обеспечения 2 «Собственные доходы учреждения» раздела 1 «Доходы учреждения» (стр. 010, гр. 9).</w:t>
      </w:r>
    </w:p>
    <w:p w:rsidR="00977A46" w:rsidRPr="00462626" w:rsidRDefault="00977A46" w:rsidP="0097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626">
        <w:rPr>
          <w:rFonts w:ascii="Times New Roman" w:hAnsi="Times New Roman" w:cs="Times New Roman"/>
          <w:b/>
          <w:i/>
          <w:sz w:val="24"/>
          <w:szCs w:val="24"/>
        </w:rPr>
        <w:t>Параметр 30.2. Совокупный объем поступлений/доходов учреждения (без учета субсидий на цели осуществления капиталовложений):</w:t>
      </w:r>
    </w:p>
    <w:p w:rsidR="00977A46" w:rsidRPr="00AB29FB" w:rsidRDefault="00977A46" w:rsidP="00977A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626">
        <w:rPr>
          <w:rFonts w:ascii="Times New Roman" w:hAnsi="Times New Roman" w:cs="Times New Roman"/>
          <w:b/>
          <w:sz w:val="24"/>
          <w:szCs w:val="24"/>
        </w:rPr>
        <w:t>-</w:t>
      </w:r>
      <w:r w:rsidRPr="00462626">
        <w:rPr>
          <w:rFonts w:ascii="Times New Roman" w:hAnsi="Times New Roman" w:cs="Times New Roman"/>
          <w:sz w:val="24"/>
          <w:szCs w:val="24"/>
        </w:rPr>
        <w:t> сумма исполненных плановых назначений на основании данных бухгалтерской отчетности по форме 0503737 раздела 1 «Доходы учреждения» (стр. 010, гр. 9) по всем видам финансового обеспечения за исключением поступлений/доходов за счет субсидий на цели осуществления капитальных вложений (код вида  6)</w:t>
      </w:r>
      <w:proofErr w:type="gramStart"/>
      <w:r w:rsidR="00381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6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2A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62626">
        <w:rPr>
          <w:rFonts w:ascii="Times New Roman" w:hAnsi="Times New Roman" w:cs="Times New Roman"/>
          <w:sz w:val="24"/>
          <w:szCs w:val="24"/>
          <w:u w:val="single"/>
        </w:rPr>
        <w:t xml:space="preserve">араметр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462626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Pr="00462626">
        <w:rPr>
          <w:rFonts w:ascii="Times New Roman" w:hAnsi="Times New Roman" w:cs="Times New Roman"/>
          <w:iCs/>
          <w:sz w:val="24"/>
          <w:szCs w:val="24"/>
          <w:u w:val="single"/>
        </w:rPr>
        <w:t>должен быть равен параметру 18.1.</w:t>
      </w:r>
    </w:p>
    <w:p w:rsidR="009873F8" w:rsidRPr="009873F8" w:rsidRDefault="009873F8" w:rsidP="00987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73F8" w:rsidRPr="009873F8" w:rsidSect="00E96D97">
      <w:headerReference w:type="default" r:id="rId9"/>
      <w:pgSz w:w="11906" w:h="16838"/>
      <w:pgMar w:top="1134" w:right="850" w:bottom="1134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F" w:rsidRDefault="00094D4F" w:rsidP="00463379">
      <w:pPr>
        <w:spacing w:after="0" w:line="240" w:lineRule="auto"/>
      </w:pPr>
      <w:r>
        <w:separator/>
      </w:r>
    </w:p>
  </w:endnote>
  <w:endnote w:type="continuationSeparator" w:id="0">
    <w:p w:rsidR="00094D4F" w:rsidRDefault="00094D4F" w:rsidP="0046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F" w:rsidRDefault="00094D4F" w:rsidP="00463379">
      <w:pPr>
        <w:spacing w:after="0" w:line="240" w:lineRule="auto"/>
      </w:pPr>
      <w:r>
        <w:separator/>
      </w:r>
    </w:p>
  </w:footnote>
  <w:footnote w:type="continuationSeparator" w:id="0">
    <w:p w:rsidR="00094D4F" w:rsidRDefault="00094D4F" w:rsidP="0046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123017"/>
      <w:docPartObj>
        <w:docPartGallery w:val="Page Numbers (Top of Page)"/>
        <w:docPartUnique/>
      </w:docPartObj>
    </w:sdtPr>
    <w:sdtEndPr/>
    <w:sdtContent>
      <w:p w:rsidR="00094D4F" w:rsidRDefault="0009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A3">
          <w:rPr>
            <w:noProof/>
          </w:rPr>
          <w:t>2</w:t>
        </w:r>
        <w:r>
          <w:fldChar w:fldCharType="end"/>
        </w:r>
      </w:p>
    </w:sdtContent>
  </w:sdt>
  <w:p w:rsidR="00094D4F" w:rsidRDefault="00094D4F">
    <w:pPr>
      <w:pStyle w:val="a5"/>
    </w:pPr>
  </w:p>
  <w:p w:rsidR="00094D4F" w:rsidRDefault="00094D4F"/>
  <w:p w:rsidR="00094D4F" w:rsidRDefault="00094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2E"/>
    <w:multiLevelType w:val="hybridMultilevel"/>
    <w:tmpl w:val="937430F2"/>
    <w:lvl w:ilvl="0" w:tplc="F5729D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03A"/>
    <w:multiLevelType w:val="hybridMultilevel"/>
    <w:tmpl w:val="27B0121E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F04"/>
    <w:multiLevelType w:val="hybridMultilevel"/>
    <w:tmpl w:val="6F048FAA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3184D"/>
    <w:multiLevelType w:val="hybridMultilevel"/>
    <w:tmpl w:val="AE4C2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01EE1"/>
    <w:multiLevelType w:val="hybridMultilevel"/>
    <w:tmpl w:val="AABA4A72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84B41"/>
    <w:multiLevelType w:val="hybridMultilevel"/>
    <w:tmpl w:val="96E2D0D4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93321"/>
    <w:multiLevelType w:val="hybridMultilevel"/>
    <w:tmpl w:val="605283CE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925E4"/>
    <w:multiLevelType w:val="hybridMultilevel"/>
    <w:tmpl w:val="C1A09850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986122"/>
    <w:multiLevelType w:val="hybridMultilevel"/>
    <w:tmpl w:val="2A543DE0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8082D"/>
    <w:multiLevelType w:val="hybridMultilevel"/>
    <w:tmpl w:val="CB8C3932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A87314"/>
    <w:multiLevelType w:val="hybridMultilevel"/>
    <w:tmpl w:val="2234A366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661BD7"/>
    <w:multiLevelType w:val="hybridMultilevel"/>
    <w:tmpl w:val="642C4CFC"/>
    <w:lvl w:ilvl="0" w:tplc="883029BA">
      <w:start w:val="1"/>
      <w:numFmt w:val="bullet"/>
      <w:lvlText w:val="─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C9C41FF"/>
    <w:multiLevelType w:val="hybridMultilevel"/>
    <w:tmpl w:val="39920ADC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D3E9F"/>
    <w:multiLevelType w:val="hybridMultilevel"/>
    <w:tmpl w:val="4E8EFBBC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56111B"/>
    <w:multiLevelType w:val="hybridMultilevel"/>
    <w:tmpl w:val="D7F0AB24"/>
    <w:lvl w:ilvl="0" w:tplc="883029BA">
      <w:start w:val="1"/>
      <w:numFmt w:val="bullet"/>
      <w:lvlText w:val="─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C962C8F"/>
    <w:multiLevelType w:val="hybridMultilevel"/>
    <w:tmpl w:val="37CC09F4"/>
    <w:lvl w:ilvl="0" w:tplc="883029BA">
      <w:start w:val="1"/>
      <w:numFmt w:val="bullet"/>
      <w:lvlText w:val="─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DAA1D73"/>
    <w:multiLevelType w:val="hybridMultilevel"/>
    <w:tmpl w:val="EDD0E6BC"/>
    <w:lvl w:ilvl="0" w:tplc="883029B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A56333"/>
    <w:multiLevelType w:val="hybridMultilevel"/>
    <w:tmpl w:val="E91ED096"/>
    <w:lvl w:ilvl="0" w:tplc="883029BA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C2295F"/>
    <w:multiLevelType w:val="hybridMultilevel"/>
    <w:tmpl w:val="AF861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4E7049"/>
    <w:multiLevelType w:val="hybridMultilevel"/>
    <w:tmpl w:val="F88CBF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DE57DFE"/>
    <w:multiLevelType w:val="hybridMultilevel"/>
    <w:tmpl w:val="8C1C9D3A"/>
    <w:lvl w:ilvl="0" w:tplc="F4D06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12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  <w:num w:numId="18">
    <w:abstractNumId w:val="19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6"/>
    <w:rsid w:val="0000177E"/>
    <w:rsid w:val="0001076F"/>
    <w:rsid w:val="00011FA6"/>
    <w:rsid w:val="00017383"/>
    <w:rsid w:val="00017C4D"/>
    <w:rsid w:val="00020834"/>
    <w:rsid w:val="0002381F"/>
    <w:rsid w:val="00025B69"/>
    <w:rsid w:val="0002692B"/>
    <w:rsid w:val="00031FBC"/>
    <w:rsid w:val="0003611E"/>
    <w:rsid w:val="0004234E"/>
    <w:rsid w:val="000458BA"/>
    <w:rsid w:val="00053BD4"/>
    <w:rsid w:val="00057A52"/>
    <w:rsid w:val="00070EF8"/>
    <w:rsid w:val="000718E6"/>
    <w:rsid w:val="00074381"/>
    <w:rsid w:val="00081A26"/>
    <w:rsid w:val="00083CD9"/>
    <w:rsid w:val="00094D4F"/>
    <w:rsid w:val="000953B1"/>
    <w:rsid w:val="000960AA"/>
    <w:rsid w:val="000A1E3E"/>
    <w:rsid w:val="000A6D6A"/>
    <w:rsid w:val="000A7982"/>
    <w:rsid w:val="000C4E6A"/>
    <w:rsid w:val="000C7A31"/>
    <w:rsid w:val="000D3587"/>
    <w:rsid w:val="000D7070"/>
    <w:rsid w:val="000D71AB"/>
    <w:rsid w:val="000D7B0E"/>
    <w:rsid w:val="000E664E"/>
    <w:rsid w:val="000E6E5F"/>
    <w:rsid w:val="000E71D7"/>
    <w:rsid w:val="000F1286"/>
    <w:rsid w:val="0010007B"/>
    <w:rsid w:val="00100B93"/>
    <w:rsid w:val="00105CD7"/>
    <w:rsid w:val="00105DA0"/>
    <w:rsid w:val="00107878"/>
    <w:rsid w:val="001134E3"/>
    <w:rsid w:val="001235D0"/>
    <w:rsid w:val="00124C16"/>
    <w:rsid w:val="001257A6"/>
    <w:rsid w:val="001262E8"/>
    <w:rsid w:val="00141175"/>
    <w:rsid w:val="001454BE"/>
    <w:rsid w:val="0015164C"/>
    <w:rsid w:val="00153A8C"/>
    <w:rsid w:val="00154281"/>
    <w:rsid w:val="00160B27"/>
    <w:rsid w:val="001612AC"/>
    <w:rsid w:val="001678DF"/>
    <w:rsid w:val="00174575"/>
    <w:rsid w:val="0017578C"/>
    <w:rsid w:val="00177C9B"/>
    <w:rsid w:val="0018324E"/>
    <w:rsid w:val="00183BA9"/>
    <w:rsid w:val="00184556"/>
    <w:rsid w:val="00192A86"/>
    <w:rsid w:val="001961A6"/>
    <w:rsid w:val="001968A7"/>
    <w:rsid w:val="00196D89"/>
    <w:rsid w:val="00197807"/>
    <w:rsid w:val="001B206F"/>
    <w:rsid w:val="001B631B"/>
    <w:rsid w:val="001D3BD7"/>
    <w:rsid w:val="001D4677"/>
    <w:rsid w:val="001D7AF6"/>
    <w:rsid w:val="001E3435"/>
    <w:rsid w:val="001E6E34"/>
    <w:rsid w:val="00205BC2"/>
    <w:rsid w:val="00205D79"/>
    <w:rsid w:val="002240A4"/>
    <w:rsid w:val="002324C5"/>
    <w:rsid w:val="00232A01"/>
    <w:rsid w:val="002338E4"/>
    <w:rsid w:val="00234A3D"/>
    <w:rsid w:val="002509D7"/>
    <w:rsid w:val="00250FFD"/>
    <w:rsid w:val="00253E55"/>
    <w:rsid w:val="00254FD7"/>
    <w:rsid w:val="002554DD"/>
    <w:rsid w:val="00255B46"/>
    <w:rsid w:val="002617D3"/>
    <w:rsid w:val="0026341F"/>
    <w:rsid w:val="002640C4"/>
    <w:rsid w:val="0026685D"/>
    <w:rsid w:val="00267859"/>
    <w:rsid w:val="0027650B"/>
    <w:rsid w:val="00277349"/>
    <w:rsid w:val="00280336"/>
    <w:rsid w:val="00282E62"/>
    <w:rsid w:val="002916DD"/>
    <w:rsid w:val="002970C1"/>
    <w:rsid w:val="002A38AA"/>
    <w:rsid w:val="002A406A"/>
    <w:rsid w:val="002A5A8D"/>
    <w:rsid w:val="002A71D9"/>
    <w:rsid w:val="002A725F"/>
    <w:rsid w:val="002C300C"/>
    <w:rsid w:val="002D7B23"/>
    <w:rsid w:val="002E0298"/>
    <w:rsid w:val="002E0DD9"/>
    <w:rsid w:val="002E3C94"/>
    <w:rsid w:val="002F46EA"/>
    <w:rsid w:val="002F64D9"/>
    <w:rsid w:val="00300846"/>
    <w:rsid w:val="00300947"/>
    <w:rsid w:val="003043E4"/>
    <w:rsid w:val="00316374"/>
    <w:rsid w:val="003235E7"/>
    <w:rsid w:val="00340289"/>
    <w:rsid w:val="00340D50"/>
    <w:rsid w:val="003414C2"/>
    <w:rsid w:val="00341895"/>
    <w:rsid w:val="00345366"/>
    <w:rsid w:val="0034605E"/>
    <w:rsid w:val="00352650"/>
    <w:rsid w:val="00353014"/>
    <w:rsid w:val="00364037"/>
    <w:rsid w:val="00364670"/>
    <w:rsid w:val="0037012F"/>
    <w:rsid w:val="00370351"/>
    <w:rsid w:val="0037303C"/>
    <w:rsid w:val="00373090"/>
    <w:rsid w:val="00374612"/>
    <w:rsid w:val="003812A3"/>
    <w:rsid w:val="003852A6"/>
    <w:rsid w:val="0038649B"/>
    <w:rsid w:val="00392FAB"/>
    <w:rsid w:val="003952A2"/>
    <w:rsid w:val="003976D7"/>
    <w:rsid w:val="003A5639"/>
    <w:rsid w:val="003A67F8"/>
    <w:rsid w:val="003A7336"/>
    <w:rsid w:val="003B192F"/>
    <w:rsid w:val="003B46A8"/>
    <w:rsid w:val="003C2927"/>
    <w:rsid w:val="003C3169"/>
    <w:rsid w:val="003C3B46"/>
    <w:rsid w:val="003D0EA7"/>
    <w:rsid w:val="003D581A"/>
    <w:rsid w:val="003E304C"/>
    <w:rsid w:val="003E59CD"/>
    <w:rsid w:val="003E5CD2"/>
    <w:rsid w:val="00405EC3"/>
    <w:rsid w:val="0040647F"/>
    <w:rsid w:val="00406AC4"/>
    <w:rsid w:val="00412D7A"/>
    <w:rsid w:val="0041330B"/>
    <w:rsid w:val="00415805"/>
    <w:rsid w:val="00420190"/>
    <w:rsid w:val="004217CA"/>
    <w:rsid w:val="004231AD"/>
    <w:rsid w:val="00432EB9"/>
    <w:rsid w:val="00435008"/>
    <w:rsid w:val="004367A6"/>
    <w:rsid w:val="004400A4"/>
    <w:rsid w:val="004428CD"/>
    <w:rsid w:val="004503D4"/>
    <w:rsid w:val="0045110D"/>
    <w:rsid w:val="00451911"/>
    <w:rsid w:val="00453FBB"/>
    <w:rsid w:val="00463379"/>
    <w:rsid w:val="00465862"/>
    <w:rsid w:val="00474D4D"/>
    <w:rsid w:val="00482862"/>
    <w:rsid w:val="00490459"/>
    <w:rsid w:val="004968A6"/>
    <w:rsid w:val="004A028A"/>
    <w:rsid w:val="004A1875"/>
    <w:rsid w:val="004A4E64"/>
    <w:rsid w:val="004B17B6"/>
    <w:rsid w:val="004B32B7"/>
    <w:rsid w:val="004D22E6"/>
    <w:rsid w:val="004D3679"/>
    <w:rsid w:val="004E2305"/>
    <w:rsid w:val="004E5A12"/>
    <w:rsid w:val="004F42EF"/>
    <w:rsid w:val="00502C72"/>
    <w:rsid w:val="00510848"/>
    <w:rsid w:val="00513D4C"/>
    <w:rsid w:val="0051426A"/>
    <w:rsid w:val="00531D15"/>
    <w:rsid w:val="00532829"/>
    <w:rsid w:val="00533CDC"/>
    <w:rsid w:val="005353C2"/>
    <w:rsid w:val="005522AF"/>
    <w:rsid w:val="005577AC"/>
    <w:rsid w:val="00564DF7"/>
    <w:rsid w:val="00574A18"/>
    <w:rsid w:val="00575214"/>
    <w:rsid w:val="00580EBA"/>
    <w:rsid w:val="0058101E"/>
    <w:rsid w:val="00587228"/>
    <w:rsid w:val="00587448"/>
    <w:rsid w:val="005907CF"/>
    <w:rsid w:val="00593E69"/>
    <w:rsid w:val="005952C2"/>
    <w:rsid w:val="005959F5"/>
    <w:rsid w:val="005A01A4"/>
    <w:rsid w:val="005A1D9E"/>
    <w:rsid w:val="005A2C9A"/>
    <w:rsid w:val="005A51BF"/>
    <w:rsid w:val="005B3719"/>
    <w:rsid w:val="005B4556"/>
    <w:rsid w:val="005C70C3"/>
    <w:rsid w:val="005D0C2A"/>
    <w:rsid w:val="005D0D5E"/>
    <w:rsid w:val="005D17F0"/>
    <w:rsid w:val="005D4CAC"/>
    <w:rsid w:val="005E0A2A"/>
    <w:rsid w:val="005E1392"/>
    <w:rsid w:val="005E2777"/>
    <w:rsid w:val="005E4CD1"/>
    <w:rsid w:val="005F380B"/>
    <w:rsid w:val="005F5CBE"/>
    <w:rsid w:val="006061EE"/>
    <w:rsid w:val="00611167"/>
    <w:rsid w:val="006119C7"/>
    <w:rsid w:val="00621782"/>
    <w:rsid w:val="006251E8"/>
    <w:rsid w:val="00625ABE"/>
    <w:rsid w:val="0062709A"/>
    <w:rsid w:val="006278DC"/>
    <w:rsid w:val="00636696"/>
    <w:rsid w:val="00647512"/>
    <w:rsid w:val="0065059D"/>
    <w:rsid w:val="0065109C"/>
    <w:rsid w:val="006525DC"/>
    <w:rsid w:val="006529CF"/>
    <w:rsid w:val="00657A2F"/>
    <w:rsid w:val="0066064C"/>
    <w:rsid w:val="00672336"/>
    <w:rsid w:val="00680674"/>
    <w:rsid w:val="00681375"/>
    <w:rsid w:val="006922BE"/>
    <w:rsid w:val="006C4061"/>
    <w:rsid w:val="006C5CC8"/>
    <w:rsid w:val="006C67BD"/>
    <w:rsid w:val="006D5B5A"/>
    <w:rsid w:val="006F000B"/>
    <w:rsid w:val="006F3BD0"/>
    <w:rsid w:val="00707D23"/>
    <w:rsid w:val="00712817"/>
    <w:rsid w:val="00712911"/>
    <w:rsid w:val="007278F3"/>
    <w:rsid w:val="00731331"/>
    <w:rsid w:val="00735BDE"/>
    <w:rsid w:val="00735FF5"/>
    <w:rsid w:val="0074226E"/>
    <w:rsid w:val="007433AB"/>
    <w:rsid w:val="00743B4B"/>
    <w:rsid w:val="00744E07"/>
    <w:rsid w:val="00751B15"/>
    <w:rsid w:val="00753274"/>
    <w:rsid w:val="00766137"/>
    <w:rsid w:val="00772D19"/>
    <w:rsid w:val="0078730A"/>
    <w:rsid w:val="00790365"/>
    <w:rsid w:val="007916DC"/>
    <w:rsid w:val="007A0A46"/>
    <w:rsid w:val="007A6414"/>
    <w:rsid w:val="007B08CC"/>
    <w:rsid w:val="007B382B"/>
    <w:rsid w:val="007C4187"/>
    <w:rsid w:val="007C6089"/>
    <w:rsid w:val="007D1614"/>
    <w:rsid w:val="007E70FA"/>
    <w:rsid w:val="0080273A"/>
    <w:rsid w:val="008044C3"/>
    <w:rsid w:val="00813D06"/>
    <w:rsid w:val="00817449"/>
    <w:rsid w:val="00821ED9"/>
    <w:rsid w:val="00822A1B"/>
    <w:rsid w:val="00827803"/>
    <w:rsid w:val="008341ED"/>
    <w:rsid w:val="00837095"/>
    <w:rsid w:val="0084085E"/>
    <w:rsid w:val="0084241E"/>
    <w:rsid w:val="00861829"/>
    <w:rsid w:val="008658F0"/>
    <w:rsid w:val="00866AD1"/>
    <w:rsid w:val="00875B40"/>
    <w:rsid w:val="00876825"/>
    <w:rsid w:val="00877564"/>
    <w:rsid w:val="00880743"/>
    <w:rsid w:val="008865C4"/>
    <w:rsid w:val="00895152"/>
    <w:rsid w:val="008A197E"/>
    <w:rsid w:val="008A650B"/>
    <w:rsid w:val="008D63F7"/>
    <w:rsid w:val="008E1DEF"/>
    <w:rsid w:val="008E596F"/>
    <w:rsid w:val="00904132"/>
    <w:rsid w:val="009069A8"/>
    <w:rsid w:val="00907CFB"/>
    <w:rsid w:val="009144FC"/>
    <w:rsid w:val="009163CF"/>
    <w:rsid w:val="009177EE"/>
    <w:rsid w:val="0092196D"/>
    <w:rsid w:val="009254DA"/>
    <w:rsid w:val="00932D0F"/>
    <w:rsid w:val="009344D6"/>
    <w:rsid w:val="00940C1A"/>
    <w:rsid w:val="00942633"/>
    <w:rsid w:val="0094328F"/>
    <w:rsid w:val="00945CB9"/>
    <w:rsid w:val="00957B03"/>
    <w:rsid w:val="00962D82"/>
    <w:rsid w:val="0096603D"/>
    <w:rsid w:val="00971B48"/>
    <w:rsid w:val="009750BC"/>
    <w:rsid w:val="00977A46"/>
    <w:rsid w:val="0098226D"/>
    <w:rsid w:val="00985371"/>
    <w:rsid w:val="00987053"/>
    <w:rsid w:val="009873F8"/>
    <w:rsid w:val="0099746B"/>
    <w:rsid w:val="009A00BC"/>
    <w:rsid w:val="009A2141"/>
    <w:rsid w:val="009A7D25"/>
    <w:rsid w:val="009B3CD6"/>
    <w:rsid w:val="009C47E3"/>
    <w:rsid w:val="009C57F6"/>
    <w:rsid w:val="009C683A"/>
    <w:rsid w:val="009D1F6D"/>
    <w:rsid w:val="009D39D9"/>
    <w:rsid w:val="009D74F2"/>
    <w:rsid w:val="009E0D96"/>
    <w:rsid w:val="009E3997"/>
    <w:rsid w:val="009F22AD"/>
    <w:rsid w:val="009F4415"/>
    <w:rsid w:val="009F60FA"/>
    <w:rsid w:val="00A00AAF"/>
    <w:rsid w:val="00A0272C"/>
    <w:rsid w:val="00A057DD"/>
    <w:rsid w:val="00A058FA"/>
    <w:rsid w:val="00A16A2B"/>
    <w:rsid w:val="00A16CC8"/>
    <w:rsid w:val="00A17B23"/>
    <w:rsid w:val="00A24DAD"/>
    <w:rsid w:val="00A312F5"/>
    <w:rsid w:val="00A319F5"/>
    <w:rsid w:val="00A361FC"/>
    <w:rsid w:val="00A40870"/>
    <w:rsid w:val="00A42A19"/>
    <w:rsid w:val="00A50EFC"/>
    <w:rsid w:val="00A54619"/>
    <w:rsid w:val="00A54FB9"/>
    <w:rsid w:val="00A73093"/>
    <w:rsid w:val="00A73310"/>
    <w:rsid w:val="00A7464C"/>
    <w:rsid w:val="00A765E9"/>
    <w:rsid w:val="00A821E1"/>
    <w:rsid w:val="00A845F8"/>
    <w:rsid w:val="00A94432"/>
    <w:rsid w:val="00A94D4F"/>
    <w:rsid w:val="00A958D9"/>
    <w:rsid w:val="00A968AF"/>
    <w:rsid w:val="00A96F1B"/>
    <w:rsid w:val="00AA0E39"/>
    <w:rsid w:val="00AA3D32"/>
    <w:rsid w:val="00AB0B4A"/>
    <w:rsid w:val="00AB29FB"/>
    <w:rsid w:val="00AB309D"/>
    <w:rsid w:val="00AB50D1"/>
    <w:rsid w:val="00AC00CB"/>
    <w:rsid w:val="00AC06A5"/>
    <w:rsid w:val="00AC19F3"/>
    <w:rsid w:val="00AC4560"/>
    <w:rsid w:val="00AD33B4"/>
    <w:rsid w:val="00AE1ECF"/>
    <w:rsid w:val="00AE20D3"/>
    <w:rsid w:val="00AE2CE4"/>
    <w:rsid w:val="00AE68F5"/>
    <w:rsid w:val="00AE7129"/>
    <w:rsid w:val="00AF0167"/>
    <w:rsid w:val="00AF2CC3"/>
    <w:rsid w:val="00B17949"/>
    <w:rsid w:val="00B313C1"/>
    <w:rsid w:val="00B344FB"/>
    <w:rsid w:val="00B3524B"/>
    <w:rsid w:val="00B532AE"/>
    <w:rsid w:val="00B552CE"/>
    <w:rsid w:val="00B713AE"/>
    <w:rsid w:val="00B71AB7"/>
    <w:rsid w:val="00B71D40"/>
    <w:rsid w:val="00B727D4"/>
    <w:rsid w:val="00B76129"/>
    <w:rsid w:val="00B80BA5"/>
    <w:rsid w:val="00B838D2"/>
    <w:rsid w:val="00B84709"/>
    <w:rsid w:val="00B924CF"/>
    <w:rsid w:val="00B92A68"/>
    <w:rsid w:val="00B93E73"/>
    <w:rsid w:val="00B95211"/>
    <w:rsid w:val="00B969EF"/>
    <w:rsid w:val="00B9793A"/>
    <w:rsid w:val="00BB23F8"/>
    <w:rsid w:val="00BB2918"/>
    <w:rsid w:val="00BC0CB7"/>
    <w:rsid w:val="00BC3FF8"/>
    <w:rsid w:val="00BC7957"/>
    <w:rsid w:val="00BD45AB"/>
    <w:rsid w:val="00BD6805"/>
    <w:rsid w:val="00BE1686"/>
    <w:rsid w:val="00BF3A1E"/>
    <w:rsid w:val="00C03C86"/>
    <w:rsid w:val="00C05252"/>
    <w:rsid w:val="00C22120"/>
    <w:rsid w:val="00C23EEB"/>
    <w:rsid w:val="00C257E8"/>
    <w:rsid w:val="00C34B23"/>
    <w:rsid w:val="00C36281"/>
    <w:rsid w:val="00C37C8B"/>
    <w:rsid w:val="00C40AB2"/>
    <w:rsid w:val="00C466B7"/>
    <w:rsid w:val="00C5546A"/>
    <w:rsid w:val="00C6698B"/>
    <w:rsid w:val="00C726CB"/>
    <w:rsid w:val="00C739D7"/>
    <w:rsid w:val="00C74FBE"/>
    <w:rsid w:val="00C86ACD"/>
    <w:rsid w:val="00C90308"/>
    <w:rsid w:val="00CA2EC0"/>
    <w:rsid w:val="00CC2B86"/>
    <w:rsid w:val="00CC5475"/>
    <w:rsid w:val="00CC704B"/>
    <w:rsid w:val="00CE1649"/>
    <w:rsid w:val="00CE4405"/>
    <w:rsid w:val="00CE5D4B"/>
    <w:rsid w:val="00CF6D05"/>
    <w:rsid w:val="00D02E58"/>
    <w:rsid w:val="00D03AB4"/>
    <w:rsid w:val="00D055EC"/>
    <w:rsid w:val="00D072CD"/>
    <w:rsid w:val="00D0751A"/>
    <w:rsid w:val="00D11188"/>
    <w:rsid w:val="00D21B54"/>
    <w:rsid w:val="00D34B5D"/>
    <w:rsid w:val="00D3751D"/>
    <w:rsid w:val="00D44907"/>
    <w:rsid w:val="00D5030A"/>
    <w:rsid w:val="00D54426"/>
    <w:rsid w:val="00D601C8"/>
    <w:rsid w:val="00D6427A"/>
    <w:rsid w:val="00D66B8B"/>
    <w:rsid w:val="00D67DFB"/>
    <w:rsid w:val="00D7133C"/>
    <w:rsid w:val="00D71738"/>
    <w:rsid w:val="00D7785C"/>
    <w:rsid w:val="00D869C5"/>
    <w:rsid w:val="00D92BF4"/>
    <w:rsid w:val="00DB09EF"/>
    <w:rsid w:val="00DB2201"/>
    <w:rsid w:val="00DD1CEF"/>
    <w:rsid w:val="00DD6731"/>
    <w:rsid w:val="00DE1614"/>
    <w:rsid w:val="00DE481F"/>
    <w:rsid w:val="00DF3E9C"/>
    <w:rsid w:val="00DF5B59"/>
    <w:rsid w:val="00DF6B53"/>
    <w:rsid w:val="00E01876"/>
    <w:rsid w:val="00E10ACC"/>
    <w:rsid w:val="00E20BFF"/>
    <w:rsid w:val="00E2281D"/>
    <w:rsid w:val="00E252DB"/>
    <w:rsid w:val="00E34486"/>
    <w:rsid w:val="00E406E6"/>
    <w:rsid w:val="00E4206F"/>
    <w:rsid w:val="00E43E84"/>
    <w:rsid w:val="00E43FA2"/>
    <w:rsid w:val="00E44810"/>
    <w:rsid w:val="00E51120"/>
    <w:rsid w:val="00E51475"/>
    <w:rsid w:val="00E5790A"/>
    <w:rsid w:val="00E60DB1"/>
    <w:rsid w:val="00E625B1"/>
    <w:rsid w:val="00E64A8D"/>
    <w:rsid w:val="00E64C1A"/>
    <w:rsid w:val="00E72609"/>
    <w:rsid w:val="00E7275C"/>
    <w:rsid w:val="00E732CF"/>
    <w:rsid w:val="00E74969"/>
    <w:rsid w:val="00E92A4E"/>
    <w:rsid w:val="00E952DF"/>
    <w:rsid w:val="00E96D97"/>
    <w:rsid w:val="00EB161C"/>
    <w:rsid w:val="00EE2D3E"/>
    <w:rsid w:val="00EE690F"/>
    <w:rsid w:val="00EE76BA"/>
    <w:rsid w:val="00EE7907"/>
    <w:rsid w:val="00EF11F1"/>
    <w:rsid w:val="00F01524"/>
    <w:rsid w:val="00F043CC"/>
    <w:rsid w:val="00F12395"/>
    <w:rsid w:val="00F21F75"/>
    <w:rsid w:val="00F2482A"/>
    <w:rsid w:val="00F34D79"/>
    <w:rsid w:val="00F35187"/>
    <w:rsid w:val="00F35E1C"/>
    <w:rsid w:val="00F36C02"/>
    <w:rsid w:val="00F4110A"/>
    <w:rsid w:val="00F4250A"/>
    <w:rsid w:val="00F42929"/>
    <w:rsid w:val="00F52AD9"/>
    <w:rsid w:val="00F53826"/>
    <w:rsid w:val="00F53C00"/>
    <w:rsid w:val="00F61F52"/>
    <w:rsid w:val="00F64325"/>
    <w:rsid w:val="00F726EB"/>
    <w:rsid w:val="00F767E9"/>
    <w:rsid w:val="00F81A41"/>
    <w:rsid w:val="00F82A5E"/>
    <w:rsid w:val="00F92827"/>
    <w:rsid w:val="00FA58DE"/>
    <w:rsid w:val="00FB2915"/>
    <w:rsid w:val="00FB2F99"/>
    <w:rsid w:val="00FC2C2C"/>
    <w:rsid w:val="00FC578C"/>
    <w:rsid w:val="00FC6DD2"/>
    <w:rsid w:val="00FE31CC"/>
    <w:rsid w:val="00FE6BCC"/>
    <w:rsid w:val="00FF167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73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379"/>
  </w:style>
  <w:style w:type="paragraph" w:styleId="a7">
    <w:name w:val="footer"/>
    <w:basedOn w:val="a"/>
    <w:link w:val="a8"/>
    <w:uiPriority w:val="99"/>
    <w:unhideWhenUsed/>
    <w:rsid w:val="004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379"/>
  </w:style>
  <w:style w:type="paragraph" w:styleId="a9">
    <w:name w:val="List Paragraph"/>
    <w:basedOn w:val="a"/>
    <w:uiPriority w:val="34"/>
    <w:qFormat/>
    <w:rsid w:val="0040647F"/>
    <w:pPr>
      <w:spacing w:after="0" w:line="240" w:lineRule="auto"/>
      <w:ind w:left="720" w:firstLine="567"/>
      <w:contextualSpacing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420190"/>
    <w:rPr>
      <w:color w:val="808080"/>
    </w:rPr>
  </w:style>
  <w:style w:type="paragraph" w:customStyle="1" w:styleId="ConsPlusTitle">
    <w:name w:val="ConsPlusTitle"/>
    <w:rsid w:val="00A7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Emphasis"/>
    <w:basedOn w:val="a0"/>
    <w:uiPriority w:val="20"/>
    <w:qFormat/>
    <w:rsid w:val="006806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73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379"/>
  </w:style>
  <w:style w:type="paragraph" w:styleId="a7">
    <w:name w:val="footer"/>
    <w:basedOn w:val="a"/>
    <w:link w:val="a8"/>
    <w:uiPriority w:val="99"/>
    <w:unhideWhenUsed/>
    <w:rsid w:val="004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379"/>
  </w:style>
  <w:style w:type="paragraph" w:styleId="a9">
    <w:name w:val="List Paragraph"/>
    <w:basedOn w:val="a"/>
    <w:uiPriority w:val="34"/>
    <w:qFormat/>
    <w:rsid w:val="0040647F"/>
    <w:pPr>
      <w:spacing w:after="0" w:line="240" w:lineRule="auto"/>
      <w:ind w:left="720" w:firstLine="567"/>
      <w:contextualSpacing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420190"/>
    <w:rPr>
      <w:color w:val="808080"/>
    </w:rPr>
  </w:style>
  <w:style w:type="paragraph" w:customStyle="1" w:styleId="ConsPlusTitle">
    <w:name w:val="ConsPlusTitle"/>
    <w:rsid w:val="00A7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Emphasis"/>
    <w:basedOn w:val="a0"/>
    <w:uiPriority w:val="20"/>
    <w:qFormat/>
    <w:rsid w:val="00680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CF34-FF31-4771-A4EC-5617DE3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Юлия Эльбек</cp:lastModifiedBy>
  <cp:revision>8</cp:revision>
  <cp:lastPrinted>2017-09-13T10:04:00Z</cp:lastPrinted>
  <dcterms:created xsi:type="dcterms:W3CDTF">2018-09-12T14:25:00Z</dcterms:created>
  <dcterms:modified xsi:type="dcterms:W3CDTF">2018-09-13T08:38:00Z</dcterms:modified>
</cp:coreProperties>
</file>