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CF" w:rsidRPr="000D33F2" w:rsidRDefault="009655CF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fldChar w:fldCharType="begin"/>
      </w:r>
      <w:r w:rsidRPr="000D33F2">
        <w:rPr>
          <w:rFonts w:ascii="Times New Roman" w:hAnsi="Times New Roman" w:cs="Times New Roman"/>
          <w:sz w:val="24"/>
          <w:szCs w:val="24"/>
        </w:rPr>
        <w:instrText xml:space="preserve"> HYPERLINK "https://www.who.int/dg/speeches/detail/who-director-general-s-opening-remarks-at-the-media-briefing-on-covid-19---19-june-2020" </w:instrText>
      </w:r>
      <w:r w:rsidRPr="000D33F2">
        <w:rPr>
          <w:rFonts w:ascii="Times New Roman" w:hAnsi="Times New Roman" w:cs="Times New Roman"/>
          <w:sz w:val="24"/>
          <w:szCs w:val="24"/>
        </w:rPr>
        <w:fldChar w:fldCharType="separate"/>
      </w:r>
      <w:r w:rsidRPr="000D33F2">
        <w:rPr>
          <w:rStyle w:val="a4"/>
          <w:rFonts w:ascii="Times New Roman" w:hAnsi="Times New Roman" w:cs="Times New Roman"/>
          <w:sz w:val="24"/>
          <w:szCs w:val="24"/>
        </w:rPr>
        <w:t>https://www.who.int/dg/speeches/detail/who-director-general-s-opening-remarks-at-the-media-briefing-on-covid-19---19-june-2020</w:t>
      </w:r>
      <w:r w:rsidRPr="000D33F2">
        <w:rPr>
          <w:rFonts w:ascii="Times New Roman" w:hAnsi="Times New Roman" w:cs="Times New Roman"/>
          <w:sz w:val="24"/>
          <w:szCs w:val="24"/>
        </w:rPr>
        <w:fldChar w:fldCharType="end"/>
      </w:r>
      <w:r w:rsidRPr="000D33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3F2">
        <w:rPr>
          <w:rFonts w:ascii="Times New Roman" w:hAnsi="Times New Roman" w:cs="Times New Roman"/>
          <w:b/>
          <w:sz w:val="24"/>
          <w:szCs w:val="24"/>
        </w:rPr>
        <w:t>Вступительное слово Генерального директора ВОЗ на брифинге для СМИ по COVID-19 - 19 июня 2020 г.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b/>
          <w:sz w:val="24"/>
          <w:szCs w:val="24"/>
        </w:rPr>
        <w:t>19 июня 2020 г.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Доброе утро, добрый день, добрый вечер.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Пандемия набирает обороты.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Вчера в ВОЗ было зафиксировано более 150 тысяч новых случаев COVID-19 - самое большое количество за один день. 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Почти половина этих случаев была зарегистрирована в Северной и Южной Америке, а также в Южной Азии и на Ближнем Востоке.</w:t>
      </w:r>
      <w:bookmarkStart w:id="0" w:name="_GoBack"/>
      <w:bookmarkEnd w:id="0"/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Мир находится в новой и опасной фазе. Многим людям надоело быть дома. Страны по понятным причинам стремятся открыть границы общества и экономики.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Но вирус все еще быстро распространяется, он все еще смертелен, и большинство людей все еще уязвимы.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Мы призываем все страны и всех людей проявлять крайнюю бдительность.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Продолжайте сохранять. Оставайтесь дома, если вам плохо. Продолжайте прикрывать нос и рот, когда кашляете. При необходимости носите маску. Продолжайте мыть руки.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Мы по-прежнему призываем все страны сосредоточиться на основах: выявлять, изолировать, проверять и заботиться о каждом случае. Отслеживать и изолировать каждый контакт.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Чем большие обороты набирает пандемия, тем больше страдают самые уязвимые слои населения.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Во всех странах, богатых и бедных, есть население, подверженное более высокому риску серьезного течения заболеваний и смерти.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Завтра Всемирный день беженцев – подходящий момент, чтобы осветить риски, связанные с COVID-19, для наиболее уязвимых людей в мире.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Беженцы особенно подвержены риску заражения COVID-19, это связано с тем, что они часто имеют ограниченный доступ к надлежащему жилищу, воде, питанию, надлежащим санитарным условиям и медицинским услугам.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Более 80 процентов беженцев в мире и почти все внутренне перемещенные лица находятся в странах с низким и средним уровнем дохода.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lastRenderedPageBreak/>
        <w:t xml:space="preserve">ВОЗ глубоко </w:t>
      </w:r>
      <w:proofErr w:type="gramStart"/>
      <w:r w:rsidRPr="000D33F2">
        <w:rPr>
          <w:rFonts w:ascii="Times New Roman" w:hAnsi="Times New Roman" w:cs="Times New Roman"/>
          <w:sz w:val="24"/>
          <w:szCs w:val="24"/>
        </w:rPr>
        <w:t>обеспокоена</w:t>
      </w:r>
      <w:proofErr w:type="gramEnd"/>
      <w:r w:rsidRPr="000D33F2">
        <w:rPr>
          <w:rFonts w:ascii="Times New Roman" w:hAnsi="Times New Roman" w:cs="Times New Roman"/>
          <w:sz w:val="24"/>
          <w:szCs w:val="24"/>
        </w:rPr>
        <w:t xml:space="preserve"> весьма реальной и существенной опасностью широким распространением передачи COVID-19 в лагерях беженцев.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Помимо угрозы для здоровья, которую представляет вирус, COVID-19 также подвергает многих беженцев еще более серьезным испытаниям.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Отчет, опубликованный сегодня Международным движением Красного Креста и Красного Полумесяца, говорит о том, что около 70 процентов беженцев, опрошенных в Турции, сообщили о том, что потеряли работу с начала пандемии.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На нас лежит общая обязанность сделать все возможное для предотвращения, выявления и реагирования на распространение COVID-19 среди беженцев.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Меры общественного здравоохранения, которые снижают передачу COVID-19, требуют строгой и устойчивой реализации. Этого трудно достичь в лагерях беженцев, где ситуация в области общественного здравоохранения является критической.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Для меня большая честь быть здесь сегодня с моим братом г-ном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Гранди, Верховным комиссаром Организации Объединенных Наций по делам беженцев.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Основная цель УВКБ ООН заключается в защите прав и благополучия беженцев.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Миссия ВОЗ состоит в том, чтобы укреплять здоровье, обеспечивать безопасность мира и служить уязвимым слоям населения.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Каждый день ВОЗ и УВКБ ООН работают над укреплением сотрудничества между нашими институтами.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В прошлом месяце наши организации подписали новое соглашение об укреплении и развитии служб общественного здравоохранения для миллионов вынужденных переселенцев по всему миру.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COVID-19 продемонстрировал, что никто не в безопасности, пока мы все не в безопасности. Только если отложить в сторону политику и работать в реальном сотрудничестве, мы сможем изменить ситуацию.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Мы наиболее уязвимы, когда мы разделены, но благодаря солидарности и сотрудничеству мы преодолеем эту пандемию и будем лучше подготовлены к кризисам будущего.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Для меня большая честь сегодня  пригласить Верховного комиссара Организации Объединенных Наций по делам беженцев г-на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Гранди сказать несколько слов.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Мистер Гранди, вам слово.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[Речь Мистера Гранди]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lastRenderedPageBreak/>
        <w:t>Спасибо, мистер Гранди.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>Сегодня для нас также большая честь, что к нам присоединились два коллеги ВОЗ, которые работают с беженцами.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Во-первых, я хотел бы представить д-ра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Имана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Шакити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, представителя ВОЗ в Ливане.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Ливан - страна с населением 6 миллионов человек, из которых 1,5 миллиона являются беженцами, в основном сирийцами и палестинцами. Есть также более полумиллиона рабочих-мигрантов. Д-р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в настоящее время возглавляет общую политику реагирования на COVID-19 в Ливане.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, вам слово.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[Слово Доктора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Имана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]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Спасибо, доктор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Иман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Теперь я хотел бы пригласить мистера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Чуола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Пуока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Джока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. Г-н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в настоящее время возглавляет ответные меры по борьбе с COVID-19 в регионе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Гамбелла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 xml:space="preserve"> в Эфиопии.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Эфиопия принимает более 700 000 беженцев в 8 различных регионах. Более 40% беженцев находятся в 7 лагерях в регионе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Гамбелла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Джок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, вам слово.</w:t>
      </w: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3F2" w:rsidRPr="000D33F2" w:rsidRDefault="000D33F2" w:rsidP="000D33F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F2">
        <w:rPr>
          <w:rFonts w:ascii="Times New Roman" w:hAnsi="Times New Roman" w:cs="Times New Roman"/>
          <w:sz w:val="24"/>
          <w:szCs w:val="24"/>
        </w:rPr>
        <w:t xml:space="preserve">[Речь Мистера </w:t>
      </w:r>
      <w:proofErr w:type="spellStart"/>
      <w:r w:rsidRPr="000D33F2">
        <w:rPr>
          <w:rFonts w:ascii="Times New Roman" w:hAnsi="Times New Roman" w:cs="Times New Roman"/>
          <w:sz w:val="24"/>
          <w:szCs w:val="24"/>
        </w:rPr>
        <w:t>Джока</w:t>
      </w:r>
      <w:proofErr w:type="spellEnd"/>
      <w:r w:rsidRPr="000D33F2">
        <w:rPr>
          <w:rFonts w:ascii="Times New Roman" w:hAnsi="Times New Roman" w:cs="Times New Roman"/>
          <w:sz w:val="24"/>
          <w:szCs w:val="24"/>
        </w:rPr>
        <w:t>]</w:t>
      </w:r>
    </w:p>
    <w:p w:rsidR="0023135B" w:rsidRPr="000D33F2" w:rsidRDefault="0023135B" w:rsidP="000D33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135B" w:rsidRPr="000D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9B"/>
    <w:rsid w:val="000C05F0"/>
    <w:rsid w:val="000D33F2"/>
    <w:rsid w:val="0023135B"/>
    <w:rsid w:val="0023219B"/>
    <w:rsid w:val="00413D2B"/>
    <w:rsid w:val="005B5A93"/>
    <w:rsid w:val="00865BDF"/>
    <w:rsid w:val="009655CF"/>
    <w:rsid w:val="009C647A"/>
    <w:rsid w:val="00A33CB2"/>
    <w:rsid w:val="00BD5DE7"/>
    <w:rsid w:val="00C01454"/>
    <w:rsid w:val="00CA6CE4"/>
    <w:rsid w:val="00F3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5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ddzuvao</dc:creator>
  <cp:lastModifiedBy>ddzuvao</cp:lastModifiedBy>
  <cp:revision>2</cp:revision>
  <dcterms:created xsi:type="dcterms:W3CDTF">2020-06-22T06:30:00Z</dcterms:created>
  <dcterms:modified xsi:type="dcterms:W3CDTF">2020-06-22T13:48:00Z</dcterms:modified>
</cp:coreProperties>
</file>