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34" w:rsidRPr="00E42C12" w:rsidRDefault="00E42C12" w:rsidP="00555C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="00FB2734" w:rsidRPr="00E42C12">
          <w:rPr>
            <w:rStyle w:val="a4"/>
            <w:rFonts w:ascii="Times New Roman" w:hAnsi="Times New Roman" w:cs="Times New Roman"/>
            <w:sz w:val="24"/>
            <w:szCs w:val="24"/>
          </w:rPr>
          <w:t>https://www.who.int/dg/speeches/detail/who-director-general-s-opening-remarks-at-the-media-briefing-on-covid-19---12-june-2020</w:t>
        </w:r>
      </w:hyperlink>
      <w:r w:rsidR="00FB2734" w:rsidRPr="00E4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 xml:space="preserve">Вступительное слово Генерального директора ВОЗ на </w:t>
      </w:r>
      <w:proofErr w:type="gramStart"/>
      <w:r w:rsidRPr="00555CE1">
        <w:rPr>
          <w:rFonts w:ascii="Times New Roman" w:hAnsi="Times New Roman" w:cs="Times New Roman"/>
          <w:sz w:val="24"/>
          <w:szCs w:val="24"/>
        </w:rPr>
        <w:t>пресс-брифинге</w:t>
      </w:r>
      <w:proofErr w:type="gramEnd"/>
      <w:r w:rsidRPr="00555CE1">
        <w:rPr>
          <w:rFonts w:ascii="Times New Roman" w:hAnsi="Times New Roman" w:cs="Times New Roman"/>
          <w:sz w:val="24"/>
          <w:szCs w:val="24"/>
        </w:rPr>
        <w:t xml:space="preserve"> по борьбе с COVID-19 - 12 июня 2020 г.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Доброе утро, добрый день и добрый вечер.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ВОЗ является мировой организацией, но мы также являемся гордыми и активными гражданами городов и сообществ, в которых мы живем.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 xml:space="preserve">С 20 марта знаменитый Фонтан </w:t>
      </w:r>
      <w:proofErr w:type="gramStart"/>
      <w:r w:rsidRPr="00555CE1">
        <w:rPr>
          <w:rFonts w:ascii="Times New Roman" w:hAnsi="Times New Roman" w:cs="Times New Roman"/>
          <w:sz w:val="24"/>
          <w:szCs w:val="24"/>
        </w:rPr>
        <w:t>Же-До</w:t>
      </w:r>
      <w:proofErr w:type="gramEnd"/>
      <w:r w:rsidRPr="00555CE1">
        <w:rPr>
          <w:rFonts w:ascii="Times New Roman" w:hAnsi="Times New Roman" w:cs="Times New Roman"/>
          <w:sz w:val="24"/>
          <w:szCs w:val="24"/>
        </w:rPr>
        <w:t xml:space="preserve"> в Женеве был отключен, в момент перевода города в режим «</w:t>
      </w:r>
      <w:proofErr w:type="spellStart"/>
      <w:r w:rsidRPr="00555CE1">
        <w:rPr>
          <w:rFonts w:ascii="Times New Roman" w:hAnsi="Times New Roman" w:cs="Times New Roman"/>
          <w:sz w:val="24"/>
          <w:szCs w:val="24"/>
        </w:rPr>
        <w:t>локдаун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>».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 xml:space="preserve">Вчера мне выпала огромная честь заново запустить Фонтан </w:t>
      </w:r>
      <w:proofErr w:type="gramStart"/>
      <w:r w:rsidRPr="00555CE1">
        <w:rPr>
          <w:rFonts w:ascii="Times New Roman" w:hAnsi="Times New Roman" w:cs="Times New Roman"/>
          <w:sz w:val="24"/>
          <w:szCs w:val="24"/>
        </w:rPr>
        <w:t>Же-До</w:t>
      </w:r>
      <w:proofErr w:type="gramEnd"/>
      <w:r w:rsidRPr="00555CE1">
        <w:rPr>
          <w:rFonts w:ascii="Times New Roman" w:hAnsi="Times New Roman" w:cs="Times New Roman"/>
          <w:sz w:val="24"/>
          <w:szCs w:val="24"/>
        </w:rPr>
        <w:t>, как символ вновь открывающегося города и уменьшения количества случаев.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 xml:space="preserve">Я глубоко признателен городу и кантону Женева за их гостеприимство и поддержку ВОЗ, а также за голубую подсветку Фонтана </w:t>
      </w:r>
      <w:proofErr w:type="gramStart"/>
      <w:r w:rsidRPr="00555CE1">
        <w:rPr>
          <w:rFonts w:ascii="Times New Roman" w:hAnsi="Times New Roman" w:cs="Times New Roman"/>
          <w:sz w:val="24"/>
          <w:szCs w:val="24"/>
        </w:rPr>
        <w:t>Же-До</w:t>
      </w:r>
      <w:proofErr w:type="gramEnd"/>
      <w:r w:rsidRPr="00555CE1">
        <w:rPr>
          <w:rFonts w:ascii="Times New Roman" w:hAnsi="Times New Roman" w:cs="Times New Roman"/>
          <w:sz w:val="24"/>
          <w:szCs w:val="24"/>
        </w:rPr>
        <w:t xml:space="preserve"> в честь ВОЗ и Организации Объединенных Наций.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Хотя здесь, в Женеве, есть и новые случаи, они единичны, и мы продолжаем наблюдать за распространением  пандемии во всем мире.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Поскольку пандемия набирает обороты в странах с низким и средним уровнем дохода, ВОЗ особенно обеспокоена ее воздействием на людей, которые уже ведут борьбу за доступ к медицинским услугам – и часто это женщины, дети и подростки.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Косвенное воздействие COVID-19 на эти группы может быть больше, чем число смертей вследствие самого вируса.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Поскольку во многих местах из-за пандемии системы здравоохранения перегружены, женщины подвержены повышенному риску смерти от осложнений беременности и родов.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ВОЗ разработала руководство для медицинских учреждений и проведению общественных мероприятий по поддержке основных услуг, в том числе для женщин, новорожденных, детей и подростков.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Они посвящены обеспечению женщин и детей услугами с соблюдением надлежащих мер по профилактике и борьбе с инфекциями, а также уважительным отношением к матери и новорожденному.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ВОЗ также тщательно исследовала риск передачи COVID-19  от матери ребенку при грудном скармливании.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Мы знаем, что дети имеют относительно низкий риск заражения  COVID-19, но имеют высокий риск развития множества других заболеваний и состояний, проявляющихся при отказе от грудного вскармливания.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lastRenderedPageBreak/>
        <w:t>Исходя из имеющихся данных, рекомендация ВОЗ заключается в том, что преимущества грудного вскармливания перевешивают любые потенциальные риски передачи COVID-19.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Мать с подозрением на наличие или подтвержденным COVID-19 следует начинать или продолжать грудное вскармливание и не разлучать ее с младенцем, если она не слишком больна.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В клиническом руководстве ВОЗ содержится подробная информация о безопасном кормлении грудью.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ВОЗ также обеспокоена воздействием пандемии на подростков и молодежь.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Ряд данных свидетельствует о том, что подростки и молодые люди 20 лет подвергаются большему риску развития депрессии и тревожности, домогательств в Интернете, физического и сексуального насилия и нежелательной беременности, в то время как их возможность обращения за необходимой помощью ограничена.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Закрытие школ и университетов также может оказать существенное влияние на способность подростков получать профилактические услуги.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В некоторых странах более трети подростков с психическими расстройствами получают психиатрические услуги исключительно в школе.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Миллионы детей, получающих питание в рамках соответствующих школьных программ, также имеют ограниченный доступ к еде.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Ограниченные возможности для физической активности и увеличение употребления табака, алкоголя и наркотиков могут оказать влияние на здоровье этих молодых людей в долгосрочной перспективе.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Для решения этих проблем ВОЗ разработала руководящие принципы по обеспечению основных услуг, о которых говорилось  ранее.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Есть множество вещей, выполнение которых гарантирует заботу о здоровье, например, оставаться активными, соблюдать сбалансированную диету и ограничивать потребление алкоголя.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Новые продукты, информация и технологии меняют способы оказания медицинских услуг.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Все чаще некоторые лекарства и анализы можно безопасно получать без рецепта в аптеках или назначать врачами в режиме онлайн и доставлять на дом.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ВОЗ разработала руководство по мерам оказания самостоятельной помощи, которое может быть быстро использовано в странах для спасения и улучшения жизни.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Например, предоставление женщинам и девочкам доступа к средствам контрацепции может значительно снизить количество случаев нежелательной беременности.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 xml:space="preserve">Терапия для ВИЧ-инфицированных и доступ к препаратам для  самостоятельного следования  схемам лечения заболеваний может снизить нагрузку на чрезмерно </w:t>
      </w:r>
      <w:r w:rsidRPr="00555CE1">
        <w:rPr>
          <w:rFonts w:ascii="Times New Roman" w:hAnsi="Times New Roman" w:cs="Times New Roman"/>
          <w:sz w:val="24"/>
          <w:szCs w:val="24"/>
        </w:rPr>
        <w:lastRenderedPageBreak/>
        <w:t>перегруженные системы здравоохранения при одновременном удовлетворении медико-санитарных потребностей и прав отдельных лиц.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 xml:space="preserve">Такие мероприятие позволяют большему количеству людей получать медицинские услуги, в которых они нуждаются во время пандемии, в то время и в том месте, где это не обходимо. 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Мы несем коллективную ответственность за обеспечение доступности медицинской помощи всем нуждающимся.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===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Для меня большая честь, что сегодня, чтобы больше рассказать о влиянии COVID-19 на женщин, детей и подростков, к нам присоединились четыре уважаемых гостя: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 w:rsidRPr="00555CE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55CE1">
        <w:rPr>
          <w:rFonts w:ascii="Times New Roman" w:hAnsi="Times New Roman" w:cs="Times New Roman"/>
          <w:sz w:val="24"/>
          <w:szCs w:val="24"/>
        </w:rPr>
        <w:t>анем, Директор-исполнитель Фонда Организации Объединенных Наций в области народонаселения;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CE1">
        <w:rPr>
          <w:rFonts w:ascii="Times New Roman" w:hAnsi="Times New Roman" w:cs="Times New Roman"/>
          <w:sz w:val="24"/>
          <w:szCs w:val="24"/>
        </w:rPr>
        <w:t>Габриэла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E1">
        <w:rPr>
          <w:rFonts w:ascii="Times New Roman" w:hAnsi="Times New Roman" w:cs="Times New Roman"/>
          <w:sz w:val="24"/>
          <w:szCs w:val="24"/>
        </w:rPr>
        <w:t>Куевас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E1">
        <w:rPr>
          <w:rFonts w:ascii="Times New Roman" w:hAnsi="Times New Roman" w:cs="Times New Roman"/>
          <w:sz w:val="24"/>
          <w:szCs w:val="24"/>
        </w:rPr>
        <w:t>Баррон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>, президент Межпарламентского союза;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CE1">
        <w:rPr>
          <w:rFonts w:ascii="Times New Roman" w:hAnsi="Times New Roman" w:cs="Times New Roman"/>
          <w:sz w:val="24"/>
          <w:szCs w:val="24"/>
        </w:rPr>
        <w:t>Джаятма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E1">
        <w:rPr>
          <w:rFonts w:ascii="Times New Roman" w:hAnsi="Times New Roman" w:cs="Times New Roman"/>
          <w:sz w:val="24"/>
          <w:szCs w:val="24"/>
        </w:rPr>
        <w:t>Викраманаяке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>, посланник Генерального секретаря ООН по делам молодежи;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 xml:space="preserve">И Мэри-Энн </w:t>
      </w:r>
      <w:proofErr w:type="spellStart"/>
      <w:r w:rsidRPr="00555CE1">
        <w:rPr>
          <w:rFonts w:ascii="Times New Roman" w:hAnsi="Times New Roman" w:cs="Times New Roman"/>
          <w:sz w:val="24"/>
          <w:szCs w:val="24"/>
        </w:rPr>
        <w:t>Этибет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>, исполнительный директор организации, помогающим матерям во всем мире «</w:t>
      </w:r>
      <w:proofErr w:type="spellStart"/>
      <w:r w:rsidRPr="00555CE1">
        <w:rPr>
          <w:rFonts w:ascii="Times New Roman" w:hAnsi="Times New Roman" w:cs="Times New Roman"/>
          <w:sz w:val="24"/>
          <w:szCs w:val="24"/>
        </w:rPr>
        <w:t>Merck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E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E1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Pr="00555CE1">
        <w:rPr>
          <w:rFonts w:ascii="Times New Roman" w:hAnsi="Times New Roman" w:cs="Times New Roman"/>
          <w:sz w:val="24"/>
          <w:szCs w:val="24"/>
        </w:rPr>
        <w:t>».</w:t>
      </w:r>
    </w:p>
    <w:p w:rsidR="00555CE1" w:rsidRPr="00555CE1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E74" w:rsidRPr="00E42C12" w:rsidRDefault="00555CE1" w:rsidP="005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55CE1">
        <w:rPr>
          <w:rFonts w:ascii="Times New Roman" w:hAnsi="Times New Roman" w:cs="Times New Roman"/>
          <w:sz w:val="24"/>
          <w:szCs w:val="24"/>
        </w:rPr>
        <w:t>Я хотел бы сейчас предоставить слово моей сестре Наталье.</w:t>
      </w:r>
      <w:bookmarkEnd w:id="0"/>
    </w:p>
    <w:sectPr w:rsidR="00926E74" w:rsidRPr="00E4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6A"/>
    <w:rsid w:val="00040AE8"/>
    <w:rsid w:val="000708DB"/>
    <w:rsid w:val="00214F59"/>
    <w:rsid w:val="00334C21"/>
    <w:rsid w:val="00417734"/>
    <w:rsid w:val="00555CE1"/>
    <w:rsid w:val="0056719F"/>
    <w:rsid w:val="006674FC"/>
    <w:rsid w:val="0081776A"/>
    <w:rsid w:val="00844CC5"/>
    <w:rsid w:val="009250FE"/>
    <w:rsid w:val="00926E74"/>
    <w:rsid w:val="00943267"/>
    <w:rsid w:val="00981142"/>
    <w:rsid w:val="00A048BF"/>
    <w:rsid w:val="00D90D91"/>
    <w:rsid w:val="00E42C12"/>
    <w:rsid w:val="00F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2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2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dg/speeches/detail/who-director-general-s-opening-remarks-at-the-media-briefing-on-covid-19---12-jun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ddzuvao</dc:creator>
  <cp:keywords/>
  <dc:description/>
  <cp:lastModifiedBy>ddzuvao</cp:lastModifiedBy>
  <cp:revision>4</cp:revision>
  <dcterms:created xsi:type="dcterms:W3CDTF">2020-06-15T06:28:00Z</dcterms:created>
  <dcterms:modified xsi:type="dcterms:W3CDTF">2020-06-15T10:18:00Z</dcterms:modified>
</cp:coreProperties>
</file>