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E64C5A">
        <w:rPr>
          <w:sz w:val="28"/>
          <w:szCs w:val="28"/>
        </w:rPr>
        <w:t xml:space="preserve"> </w:t>
      </w:r>
    </w:p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>к письму Министерства здравоохранения</w:t>
      </w:r>
    </w:p>
    <w:p w:rsidR="00E64C5A" w:rsidRPr="00E64C5A" w:rsidRDefault="00E64C5A" w:rsidP="00E64C5A">
      <w:pPr>
        <w:ind w:left="9923"/>
        <w:jc w:val="center"/>
        <w:rPr>
          <w:sz w:val="28"/>
          <w:szCs w:val="28"/>
        </w:rPr>
      </w:pPr>
      <w:r w:rsidRPr="00E64C5A">
        <w:rPr>
          <w:sz w:val="28"/>
          <w:szCs w:val="28"/>
        </w:rPr>
        <w:t>Российской Федерации</w:t>
      </w:r>
    </w:p>
    <w:p w:rsidR="003D1A89" w:rsidRDefault="00A215DD" w:rsidP="00E64C5A">
      <w:pPr>
        <w:ind w:left="9923"/>
        <w:jc w:val="center"/>
        <w:rPr>
          <w:sz w:val="28"/>
          <w:szCs w:val="28"/>
        </w:rPr>
      </w:pPr>
      <w:r w:rsidRPr="00E41C81">
        <w:rPr>
          <w:sz w:val="28"/>
          <w:szCs w:val="28"/>
        </w:rPr>
        <w:t xml:space="preserve">№ </w:t>
      </w:r>
      <w:bookmarkStart w:id="0" w:name="_GoBack"/>
      <w:r w:rsidRPr="00E41C81">
        <w:rPr>
          <w:sz w:val="28"/>
          <w:szCs w:val="28"/>
        </w:rPr>
        <w:t xml:space="preserve">13-2/И/2-21855 от 19 декабря 2022 </w:t>
      </w:r>
      <w:bookmarkEnd w:id="0"/>
      <w:r w:rsidRPr="00E41C81">
        <w:rPr>
          <w:sz w:val="28"/>
          <w:szCs w:val="28"/>
        </w:rPr>
        <w:t>г.</w:t>
      </w:r>
    </w:p>
    <w:p w:rsidR="00E64C5A" w:rsidRDefault="00E64C5A" w:rsidP="00E64C5A">
      <w:pPr>
        <w:ind w:left="5400"/>
        <w:jc w:val="center"/>
        <w:rPr>
          <w:sz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  <w:shd w:val="clear" w:color="auto" w:fill="E0E0E0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3D1A89" w:rsidRPr="00D1257F" w:rsidTr="00465585">
        <w:tc>
          <w:tcPr>
            <w:tcW w:w="14742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6696"/>
      </w:tblGrid>
      <w:tr w:rsidR="003D1A89" w:rsidRPr="00D1257F" w:rsidTr="00465585">
        <w:trPr>
          <w:trHeight w:val="440"/>
        </w:trPr>
        <w:tc>
          <w:tcPr>
            <w:tcW w:w="14742" w:type="dxa"/>
            <w:gridSpan w:val="3"/>
          </w:tcPr>
          <w:p w:rsidR="003D1A89" w:rsidRPr="00D1257F" w:rsidRDefault="003D1A89" w:rsidP="00465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СЛУЖБЫ МЕДИЦИНЫ КАТАСТРОФ </w:t>
            </w:r>
          </w:p>
          <w:p w:rsidR="003D1A89" w:rsidRPr="00D1257F" w:rsidRDefault="003D1A89" w:rsidP="00465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3D1A89" w:rsidRPr="00D1257F" w:rsidTr="00465585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3D1A89" w:rsidRPr="00D1257F" w:rsidRDefault="003D1A89" w:rsidP="00465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1A89" w:rsidRPr="00D1257F" w:rsidRDefault="003D1A89" w:rsidP="004655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z0001_000_00"/>
            <w:bookmarkEnd w:id="1"/>
          </w:p>
        </w:tc>
        <w:tc>
          <w:tcPr>
            <w:tcW w:w="6696" w:type="dxa"/>
            <w:tcBorders>
              <w:left w:val="nil"/>
            </w:tcBorders>
          </w:tcPr>
          <w:p w:rsidR="003D1A89" w:rsidRPr="00D1257F" w:rsidRDefault="003D1A89" w:rsidP="004655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tbl>
      <w:tblPr>
        <w:tblW w:w="149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980"/>
        <w:gridCol w:w="540"/>
        <w:gridCol w:w="2574"/>
        <w:gridCol w:w="236"/>
      </w:tblGrid>
      <w:tr w:rsidR="003D1A89" w:rsidRPr="00D1257F" w:rsidTr="00465585">
        <w:tc>
          <w:tcPr>
            <w:tcW w:w="9648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</w:t>
            </w:r>
            <w:r>
              <w:rPr>
                <w:b/>
                <w:color w:val="000000"/>
                <w:sz w:val="28"/>
                <w:szCs w:val="28"/>
                <w:bdr w:val="single" w:sz="4" w:space="0" w:color="auto"/>
              </w:rPr>
              <w:t>6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  <w:p w:rsidR="003D1A89" w:rsidRPr="00D1257F" w:rsidRDefault="003D1A89" w:rsidP="00465585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</w:tr>
      <w:tr w:rsidR="003D1A89" w:rsidRPr="00D1257F" w:rsidTr="00465585">
        <w:tc>
          <w:tcPr>
            <w:tcW w:w="9648" w:type="dxa"/>
          </w:tcPr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</w:t>
            </w: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у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D1A89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3D1A89" w:rsidRPr="00D1257F" w:rsidRDefault="003D1A89" w:rsidP="00465585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1A89" w:rsidRPr="00D1257F" w:rsidRDefault="003D1A89" w:rsidP="00465585">
            <w:pPr>
              <w:rPr>
                <w:color w:val="000000"/>
              </w:rPr>
            </w:pPr>
          </w:p>
        </w:tc>
      </w:tr>
    </w:tbl>
    <w:p w:rsidR="003D1A89" w:rsidRPr="00D1257F" w:rsidRDefault="003D1A89" w:rsidP="003D1A89">
      <w:pPr>
        <w:rPr>
          <w:color w:val="000000"/>
          <w:sz w:val="16"/>
          <w:szCs w:val="16"/>
        </w:rPr>
      </w:pPr>
    </w:p>
    <w:p w:rsidR="003D1A89" w:rsidRPr="00D1257F" w:rsidRDefault="003D1A89" w:rsidP="003D1A89">
      <w:pPr>
        <w:rPr>
          <w:color w:val="000000"/>
          <w:sz w:val="16"/>
          <w:szCs w:val="16"/>
        </w:rPr>
      </w:pPr>
      <w:bookmarkStart w:id="2" w:name="z0002_000_00"/>
      <w:bookmarkEnd w:id="2"/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92"/>
        <w:gridCol w:w="917"/>
        <w:gridCol w:w="2134"/>
        <w:gridCol w:w="2972"/>
        <w:gridCol w:w="3062"/>
        <w:gridCol w:w="2497"/>
      </w:tblGrid>
      <w:tr w:rsidR="003D1A89" w:rsidRPr="00D1257F" w:rsidTr="00465585">
        <w:tc>
          <w:tcPr>
            <w:tcW w:w="4077" w:type="dxa"/>
            <w:gridSpan w:val="3"/>
            <w:tcBorders>
              <w:right w:val="nil"/>
            </w:tcBorders>
          </w:tcPr>
          <w:p w:rsidR="003D1A89" w:rsidRPr="00D1257F" w:rsidRDefault="003D1A89" w:rsidP="00465585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0665" w:type="dxa"/>
            <w:gridSpan w:val="4"/>
            <w:tcBorders>
              <w:left w:val="nil"/>
            </w:tcBorders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  <w:tr w:rsidR="003D1A89" w:rsidRPr="00D1257F" w:rsidTr="00465585">
        <w:tc>
          <w:tcPr>
            <w:tcW w:w="1668" w:type="dxa"/>
          </w:tcPr>
          <w:p w:rsidR="003D1A89" w:rsidRPr="00D1257F" w:rsidRDefault="003D1A89" w:rsidP="00465585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074" w:type="dxa"/>
            <w:gridSpan w:val="6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  <w:tr w:rsidR="003D1A89" w:rsidRPr="00D1257F" w:rsidTr="00465585">
        <w:tc>
          <w:tcPr>
            <w:tcW w:w="14742" w:type="dxa"/>
            <w:gridSpan w:val="7"/>
            <w:shd w:val="clear" w:color="auto" w:fill="E0E0E0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497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7" w:type="dxa"/>
          </w:tcPr>
          <w:p w:rsidR="003D1A89" w:rsidRPr="00D1257F" w:rsidRDefault="003D1A89" w:rsidP="00465585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3D1A89" w:rsidRPr="00D1257F" w:rsidTr="00465585">
        <w:tc>
          <w:tcPr>
            <w:tcW w:w="3160" w:type="dxa"/>
            <w:gridSpan w:val="2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3D1A89" w:rsidRPr="00D1257F" w:rsidRDefault="003D1A89" w:rsidP="0046558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1A89" w:rsidRPr="00B501CA" w:rsidRDefault="003D1A89" w:rsidP="00C528EE">
      <w:pPr>
        <w:ind w:left="5400"/>
        <w:jc w:val="center"/>
        <w:rPr>
          <w:sz w:val="28"/>
        </w:rPr>
      </w:pPr>
    </w:p>
    <w:p w:rsidR="00A121FB" w:rsidRPr="005C200D" w:rsidRDefault="00A121FB" w:rsidP="00A121FB">
      <w:pPr>
        <w:rPr>
          <w:color w:val="000000"/>
          <w:sz w:val="28"/>
          <w:szCs w:val="28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об</w:t>
      </w:r>
      <w:r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1"/>
        <w:gridCol w:w="900"/>
        <w:gridCol w:w="1440"/>
      </w:tblGrid>
      <w:tr w:rsidR="00A121FB" w:rsidRPr="00D1257F" w:rsidTr="00962567">
        <w:trPr>
          <w:cantSplit/>
          <w:tblHeader/>
        </w:trPr>
        <w:tc>
          <w:tcPr>
            <w:tcW w:w="7871" w:type="dxa"/>
            <w:vAlign w:val="center"/>
          </w:tcPr>
          <w:p w:rsidR="00A121FB" w:rsidRPr="00D1257F" w:rsidRDefault="00A121FB" w:rsidP="0096256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A121FB" w:rsidRPr="00D1257F" w:rsidTr="00962567">
        <w:trPr>
          <w:cantSplit/>
          <w:tblHeader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color w:val="000000"/>
        </w:rPr>
        <w:br w:type="page"/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A121FB" w:rsidRPr="00D1257F" w:rsidRDefault="00A121FB" w:rsidP="00A121F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783"/>
        <w:gridCol w:w="1238"/>
        <w:gridCol w:w="1418"/>
        <w:gridCol w:w="1618"/>
        <w:gridCol w:w="1338"/>
        <w:gridCol w:w="1181"/>
        <w:gridCol w:w="872"/>
        <w:gridCol w:w="1043"/>
      </w:tblGrid>
      <w:tr w:rsidR="00A121FB" w:rsidRPr="00D1257F" w:rsidTr="00962567">
        <w:trPr>
          <w:trHeight w:val="938"/>
          <w:jc w:val="center"/>
        </w:trPr>
        <w:tc>
          <w:tcPr>
            <w:tcW w:w="3720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квалификационную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A121FB" w:rsidRPr="00D1257F" w:rsidTr="00962567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429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05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86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12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38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37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a5"/>
        <w:rPr>
          <w:b/>
          <w:bCs/>
          <w:color w:val="000000"/>
        </w:rPr>
      </w:pPr>
      <w:r w:rsidRPr="00D1257F">
        <w:rPr>
          <w:b/>
          <w:bCs/>
          <w:color w:val="000000"/>
        </w:rPr>
        <w:br w:type="page"/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детям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" w:name="z3000_001_07"/>
            <w:bookmarkEnd w:id="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" w:name="z3000_001_08"/>
            <w:bookmarkEnd w:id="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" w:name="z3000_001_09"/>
            <w:bookmarkEnd w:id="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" w:name="z3000_001_10"/>
            <w:bookmarkEnd w:id="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" w:name="z3000_001_11"/>
            <w:bookmarkEnd w:id="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" w:name="z3000_001_12"/>
            <w:bookmarkEnd w:id="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" w:name="z3000_001_13"/>
            <w:bookmarkEnd w:id="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" w:name="z3000_001_14"/>
            <w:bookmarkEnd w:id="10"/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" w:name="z3000_001_15"/>
            <w:bookmarkEnd w:id="1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z3000_001_16"/>
            <w:bookmarkEnd w:id="1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" w:name="z3000_001_17"/>
            <w:bookmarkEnd w:id="1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4" w:name="z3000_002_07"/>
            <w:bookmarkEnd w:id="1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5" w:name="z3000_002_08"/>
            <w:bookmarkEnd w:id="1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6" w:name="z3000_002_09"/>
            <w:bookmarkEnd w:id="1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7" w:name="z3000_002_10"/>
            <w:bookmarkEnd w:id="1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8" w:name="z3000_002_11"/>
            <w:bookmarkEnd w:id="1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9" w:name="z3000_002_12"/>
            <w:bookmarkEnd w:id="1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0" w:name="z3000_002_13"/>
            <w:bookmarkEnd w:id="2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1" w:name="z3000_002_14"/>
            <w:bookmarkEnd w:id="2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2" w:name="z3000_002_15"/>
            <w:bookmarkEnd w:id="2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3" w:name="z3000_002_16"/>
            <w:bookmarkEnd w:id="2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" w:name="z3000_002_17"/>
            <w:bookmarkEnd w:id="24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" w:name="z3000_003_07"/>
            <w:bookmarkEnd w:id="25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6" w:name="z3000_003_08"/>
            <w:bookmarkEnd w:id="2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7" w:name="z3000_003_09"/>
            <w:bookmarkEnd w:id="27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8" w:name="z3000_003_10"/>
            <w:bookmarkEnd w:id="2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9" w:name="z3000_003_11"/>
            <w:bookmarkEnd w:id="29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0" w:name="z3000_003_12"/>
            <w:bookmarkEnd w:id="3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1" w:name="z3000_003_13"/>
            <w:bookmarkEnd w:id="31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2" w:name="z3000_003_14"/>
            <w:bookmarkEnd w:id="3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3" w:name="z3000_003_15"/>
            <w:bookmarkEnd w:id="33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4" w:name="z3000_003_16"/>
            <w:bookmarkEnd w:id="34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5" w:name="z3000_003_17"/>
            <w:bookmarkEnd w:id="35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6" w:name="z3000_004_07"/>
            <w:bookmarkEnd w:id="36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7" w:name="z3000_004_08"/>
            <w:bookmarkEnd w:id="3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8" w:name="z3000_004_09"/>
            <w:bookmarkEnd w:id="38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9" w:name="z3000_004_10"/>
            <w:bookmarkEnd w:id="3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0" w:name="z3000_004_11"/>
            <w:bookmarkEnd w:id="40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1" w:name="z3000_004_12"/>
            <w:bookmarkEnd w:id="4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2" w:name="z3000_004_13"/>
            <w:bookmarkEnd w:id="42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3" w:name="z3000_004_14"/>
            <w:bookmarkEnd w:id="4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4" w:name="z3000_004_15"/>
            <w:bookmarkEnd w:id="44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5" w:name="z3000_004_16"/>
            <w:bookmarkEnd w:id="45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6" w:name="z3000_004_17"/>
            <w:bookmarkEnd w:id="46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7" w:name="z3000_005_07"/>
            <w:bookmarkEnd w:id="47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8" w:name="z3000_005_08"/>
            <w:bookmarkEnd w:id="4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9" w:name="z3000_005_09"/>
            <w:bookmarkEnd w:id="49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0" w:name="z3000_005_10"/>
            <w:bookmarkEnd w:id="5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1" w:name="z3000_005_11"/>
            <w:bookmarkEnd w:id="51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2" w:name="z3000_005_12"/>
            <w:bookmarkEnd w:id="5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3" w:name="z3000_005_13"/>
            <w:bookmarkEnd w:id="53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4" w:name="z3000_005_14"/>
            <w:bookmarkEnd w:id="5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5" w:name="z3000_005_15"/>
            <w:bookmarkEnd w:id="55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6" w:name="z3000_005_16"/>
            <w:bookmarkEnd w:id="56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7" w:name="z3000_005_17"/>
            <w:bookmarkEnd w:id="57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8" w:name="z3000_006_07"/>
            <w:bookmarkEnd w:id="58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9" w:name="z3000_006_08"/>
            <w:bookmarkEnd w:id="5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0" w:name="z3000_006_09"/>
            <w:bookmarkEnd w:id="60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1" w:name="z3000_006_10"/>
            <w:bookmarkEnd w:id="6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2" w:name="z3000_006_11"/>
            <w:bookmarkEnd w:id="62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3" w:name="z3000_006_12"/>
            <w:bookmarkEnd w:id="6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4" w:name="z3000_006_13"/>
            <w:bookmarkEnd w:id="64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5" w:name="z3000_006_14"/>
            <w:bookmarkEnd w:id="6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6" w:name="z3000_006_15"/>
            <w:bookmarkEnd w:id="66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7" w:name="z3000_006_16"/>
            <w:bookmarkEnd w:id="67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8" w:name="z3000_006_17"/>
            <w:bookmarkEnd w:id="68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9" w:name="z3000_007_07"/>
            <w:bookmarkEnd w:id="69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0" w:name="z3000_007_08"/>
            <w:bookmarkEnd w:id="7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1" w:name="z3000_007_09"/>
            <w:bookmarkEnd w:id="71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2" w:name="z3000_007_10"/>
            <w:bookmarkEnd w:id="7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3" w:name="z3000_007_11"/>
            <w:bookmarkEnd w:id="73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4" w:name="z3000_007_12"/>
            <w:bookmarkEnd w:id="7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5" w:name="z3000_007_13"/>
            <w:bookmarkEnd w:id="75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6" w:name="z3000_007_14"/>
            <w:bookmarkEnd w:id="7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7" w:name="z3000_007_15"/>
            <w:bookmarkEnd w:id="77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8" w:name="z3000_007_16"/>
            <w:bookmarkEnd w:id="78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9" w:name="z3000_007_17"/>
            <w:bookmarkEnd w:id="79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0" w:name="z3000_008_07"/>
            <w:bookmarkEnd w:id="8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1" w:name="z3000_008_08"/>
            <w:bookmarkEnd w:id="8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2" w:name="z3000_008_09"/>
            <w:bookmarkEnd w:id="8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3" w:name="z3000_008_10"/>
            <w:bookmarkEnd w:id="8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4" w:name="z3000_008_11"/>
            <w:bookmarkEnd w:id="8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5" w:name="z3000_008_12"/>
            <w:bookmarkEnd w:id="8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6" w:name="z3000_008_13"/>
            <w:bookmarkEnd w:id="8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7" w:name="z3000_008_14"/>
            <w:bookmarkEnd w:id="8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8" w:name="z3000_008_15"/>
            <w:bookmarkEnd w:id="8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9" w:name="z3000_008_16"/>
            <w:bookmarkEnd w:id="8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0" w:name="z3000_008_17"/>
            <w:bookmarkEnd w:id="9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1" w:name="z3000_009_07"/>
            <w:bookmarkEnd w:id="9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2" w:name="z3000_009_08"/>
            <w:bookmarkEnd w:id="9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3" w:name="z3000_009_09"/>
            <w:bookmarkEnd w:id="9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4" w:name="z3000_009_10"/>
            <w:bookmarkEnd w:id="9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5" w:name="z3000_009_11"/>
            <w:bookmarkEnd w:id="9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6" w:name="z3000_009_12"/>
            <w:bookmarkEnd w:id="9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7" w:name="z3000_009_13"/>
            <w:bookmarkEnd w:id="9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8" w:name="z3000_009_14"/>
            <w:bookmarkEnd w:id="9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9" w:name="z3000_009_15"/>
            <w:bookmarkEnd w:id="9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0" w:name="z3000_009_16"/>
            <w:bookmarkEnd w:id="10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1" w:name="z3000_009_17"/>
            <w:bookmarkEnd w:id="101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2" w:name="z3000_010_07"/>
            <w:bookmarkEnd w:id="10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3" w:name="z3000_010_08"/>
            <w:bookmarkEnd w:id="10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4" w:name="z3000_010_09"/>
            <w:bookmarkEnd w:id="10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5" w:name="z3000_010_10"/>
            <w:bookmarkEnd w:id="10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6" w:name="z3000_010_11"/>
            <w:bookmarkEnd w:id="10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7" w:name="z3000_010_12"/>
            <w:bookmarkEnd w:id="10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8" w:name="z3000_010_13"/>
            <w:bookmarkEnd w:id="10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9" w:name="z3000_010_14"/>
            <w:bookmarkEnd w:id="10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0" w:name="z3000_010_15"/>
            <w:bookmarkEnd w:id="11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1" w:name="z3000_010_16"/>
            <w:bookmarkEnd w:id="11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2" w:name="z3000_010_17"/>
            <w:bookmarkEnd w:id="11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A121FB" w:rsidRPr="00D1257F" w:rsidRDefault="00A121FB" w:rsidP="0096256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3" w:name="z3000_011_07"/>
            <w:bookmarkEnd w:id="11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4" w:name="z3000_011_08"/>
            <w:bookmarkEnd w:id="11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5" w:name="z3000_011_09"/>
            <w:bookmarkEnd w:id="11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6" w:name="z3000_011_10"/>
            <w:bookmarkEnd w:id="11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7" w:name="z3000_011_11"/>
            <w:bookmarkEnd w:id="11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8" w:name="z3000_011_12"/>
            <w:bookmarkEnd w:id="11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9" w:name="z3000_011_13"/>
            <w:bookmarkEnd w:id="11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0" w:name="z3000_011_14"/>
            <w:bookmarkEnd w:id="12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1" w:name="z3000_011_15"/>
            <w:bookmarkEnd w:id="12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2" w:name="z3000_011_16"/>
            <w:bookmarkEnd w:id="12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3" w:name="z3000_011_17"/>
            <w:bookmarkEnd w:id="12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4" w:name="z3000_012_07"/>
            <w:bookmarkEnd w:id="12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5" w:name="z3000_012_08"/>
            <w:bookmarkEnd w:id="12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6" w:name="z3000_012_09"/>
            <w:bookmarkEnd w:id="12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7" w:name="z3000_012_10"/>
            <w:bookmarkEnd w:id="12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8" w:name="z3000_012_11"/>
            <w:bookmarkEnd w:id="12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9" w:name="z3000_012_12"/>
            <w:bookmarkEnd w:id="12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0" w:name="z3000_012_13"/>
            <w:bookmarkEnd w:id="13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1" w:name="z3000_012_14"/>
            <w:bookmarkEnd w:id="13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2" w:name="z3000_012_15"/>
            <w:bookmarkEnd w:id="13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3" w:name="z3000_012_16"/>
            <w:bookmarkEnd w:id="13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4" w:name="z3000_012_17"/>
            <w:bookmarkEnd w:id="134"/>
          </w:p>
        </w:tc>
      </w:tr>
    </w:tbl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1257F">
              <w:rPr>
                <w:color w:val="000000"/>
                <w:sz w:val="18"/>
                <w:szCs w:val="18"/>
              </w:rPr>
              <w:t>шим</w:t>
            </w:r>
          </w:p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6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транспортом: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A121FB" w:rsidRPr="004D3791" w:rsidRDefault="00A121FB" w:rsidP="00A121FB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(л.) __________, 2 – медицинских грузов (тн.) __________.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3D1A89" w:rsidRDefault="003D1A89" w:rsidP="00A121FB">
      <w:pPr>
        <w:pStyle w:val="a5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Сведения</w:t>
      </w:r>
    </w:p>
    <w:p w:rsidR="00A121FB" w:rsidRPr="00D1257F" w:rsidRDefault="00A121FB" w:rsidP="00A121FB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t xml:space="preserve">о выездной работе отделения экстренной и консультативной медицинской помощи </w:t>
      </w:r>
    </w:p>
    <w:p w:rsidR="00A121FB" w:rsidRPr="00D1257F" w:rsidRDefault="00A121FB" w:rsidP="00A121FB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A121FB" w:rsidRPr="00D1257F" w:rsidTr="00962567">
        <w:trPr>
          <w:jc w:val="center"/>
        </w:trPr>
        <w:tc>
          <w:tcPr>
            <w:tcW w:w="1526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мед.организации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jc w:val="center"/>
        <w:rPr>
          <w:color w:val="000000"/>
          <w:sz w:val="28"/>
          <w:szCs w:val="28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A121FB" w:rsidRPr="00D1257F" w:rsidTr="00962567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>Должностное лицо, ответственное за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cantSplit/>
          <w:trHeight w:val="223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A121FB" w:rsidRPr="00D1257F" w:rsidTr="00962567">
        <w:trPr>
          <w:cantSplit/>
          <w:trHeight w:val="134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A121FB" w:rsidRPr="00D1257F" w:rsidTr="00962567">
        <w:trPr>
          <w:cantSplit/>
          <w:trHeight w:val="171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A121FB" w:rsidRDefault="00A121FB" w:rsidP="00A121FB">
      <w:pPr>
        <w:ind w:left="5670"/>
        <w:rPr>
          <w:color w:val="000000"/>
          <w:sz w:val="16"/>
          <w:szCs w:val="16"/>
        </w:rPr>
        <w:sectPr w:rsidR="00A121FB" w:rsidSect="00A121FB">
          <w:headerReference w:type="default" r:id="rId7"/>
          <w:pgSz w:w="16840" w:h="11907" w:orient="landscape" w:code="9"/>
          <w:pgMar w:top="964" w:right="737" w:bottom="851" w:left="737" w:header="709" w:footer="709" w:gutter="0"/>
          <w:pgNumType w:start="1"/>
          <w:cols w:space="708"/>
          <w:titlePg/>
          <w:docGrid w:linePitch="360"/>
        </w:sect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A121FB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Pr="00293494">
        <w:rPr>
          <w:b/>
          <w:color w:val="000000"/>
          <w:sz w:val="28"/>
        </w:rPr>
        <w:t xml:space="preserve">отраслевого статистического наблюдения 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56</w:t>
      </w:r>
      <w:r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отделения экстренной и </w:t>
      </w: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консультативной медицинской помощи за </w:t>
      </w:r>
      <w:r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A121FB" w:rsidRPr="00D1257F" w:rsidRDefault="00A121FB" w:rsidP="00A121FB">
      <w:pPr>
        <w:rPr>
          <w:color w:val="000000"/>
        </w:rPr>
      </w:pPr>
    </w:p>
    <w:p w:rsidR="00A121FB" w:rsidRPr="003D1A89" w:rsidRDefault="00A121FB" w:rsidP="00A53C6D">
      <w:pPr>
        <w:ind w:firstLine="851"/>
        <w:jc w:val="both"/>
      </w:pPr>
      <w:r>
        <w:rPr>
          <w:color w:val="000000"/>
          <w:sz w:val="28"/>
          <w:szCs w:val="28"/>
        </w:rPr>
        <w:t>Отчетная ф</w:t>
      </w:r>
      <w:r w:rsidRPr="00D1257F">
        <w:rPr>
          <w:color w:val="000000"/>
          <w:sz w:val="28"/>
          <w:szCs w:val="28"/>
        </w:rPr>
        <w:t>орма отраслевого статистического наблюдения</w:t>
      </w:r>
      <w:r>
        <w:rPr>
          <w:color w:val="000000"/>
          <w:sz w:val="28"/>
          <w:szCs w:val="28"/>
        </w:rPr>
        <w:t xml:space="preserve"> № 56 </w:t>
      </w:r>
      <w:r w:rsidRPr="00E20605">
        <w:rPr>
          <w:color w:val="000000"/>
          <w:sz w:val="28"/>
          <w:szCs w:val="28"/>
        </w:rPr>
        <w:t xml:space="preserve">«Сведения о деятельности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отделения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экстренной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>консультативной медицинской помощи за _____год»</w:t>
      </w:r>
      <w:r w:rsidRPr="00E20605">
        <w:rPr>
          <w:b/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заполняется областными, республиканскими, краевыми, окружными и др. больницами</w:t>
      </w:r>
      <w:r>
        <w:rPr>
          <w:color w:val="000000"/>
          <w:sz w:val="28"/>
          <w:szCs w:val="28"/>
        </w:rPr>
        <w:t xml:space="preserve"> и</w:t>
      </w:r>
      <w:r w:rsidRPr="00D1257F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</w:t>
      </w:r>
      <w:r w:rsidRPr="00D1257F">
        <w:rPr>
          <w:color w:val="000000"/>
          <w:sz w:val="28"/>
          <w:szCs w:val="28"/>
        </w:rPr>
        <w:t xml:space="preserve"> в составе которых </w:t>
      </w:r>
      <w:r w:rsidRPr="00A53C6D">
        <w:rPr>
          <w:color w:val="000000"/>
          <w:sz w:val="28"/>
          <w:szCs w:val="28"/>
        </w:rPr>
        <w:t xml:space="preserve">функционируют взрослые и детские отделения экстренной консультативной и </w:t>
      </w:r>
      <w:r w:rsidRPr="003D1A89">
        <w:rPr>
          <w:sz w:val="28"/>
          <w:szCs w:val="28"/>
        </w:rPr>
        <w:t>медицинской помощи (ОЭиКМП)</w:t>
      </w:r>
      <w:r w:rsidR="00607878" w:rsidRPr="003D1A89">
        <w:rPr>
          <w:sz w:val="28"/>
          <w:szCs w:val="28"/>
        </w:rPr>
        <w:t xml:space="preserve"> и медицинскими организациями, осуществляющи</w:t>
      </w:r>
      <w:r w:rsidR="00D8178D" w:rsidRPr="003D1A89">
        <w:rPr>
          <w:sz w:val="28"/>
          <w:szCs w:val="28"/>
        </w:rPr>
        <w:t>ми</w:t>
      </w:r>
      <w:r w:rsidR="00607878" w:rsidRPr="003D1A89">
        <w:rPr>
          <w:sz w:val="28"/>
          <w:szCs w:val="28"/>
        </w:rPr>
        <w:t xml:space="preserve"> выездные формы</w:t>
      </w:r>
      <w:r w:rsidR="00A53C6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607878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="00A53C6D" w:rsidRPr="003D1A89">
        <w:rPr>
          <w:sz w:val="28"/>
          <w:szCs w:val="28"/>
        </w:rPr>
        <w:t xml:space="preserve">, в том числе </w:t>
      </w:r>
      <w:r w:rsidR="00A53C6D" w:rsidRPr="003D1A89">
        <w:rPr>
          <w:sz w:val="28"/>
          <w:szCs w:val="28"/>
          <w:shd w:val="clear" w:color="auto" w:fill="FFFFFF"/>
        </w:rPr>
        <w:t>бригадами скорой медицинской помощи по экстренным показаниям</w:t>
      </w:r>
      <w:r w:rsidR="00D8178D" w:rsidRPr="003D1A89">
        <w:rPr>
          <w:sz w:val="28"/>
          <w:szCs w:val="28"/>
          <w:shd w:val="clear" w:color="auto" w:fill="FFFFFF"/>
        </w:rPr>
        <w:t xml:space="preserve"> с применением любого вида транспорта.  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E20605">
        <w:rPr>
          <w:color w:val="000000"/>
          <w:sz w:val="28"/>
          <w:szCs w:val="28"/>
        </w:rPr>
        <w:t>Экстренная консультативная медицинская помощь</w:t>
      </w:r>
      <w:r w:rsidRPr="00D1257F">
        <w:rPr>
          <w:color w:val="000000"/>
          <w:sz w:val="28"/>
          <w:szCs w:val="28"/>
        </w:rPr>
        <w:t xml:space="preserve"> оказывается врачами-консультантами при угрожающих жизни состояниях и заболеваниях больным и пострадавшим в ЧС, находящимся на лечении в медицинских организациях, в которых отсутствует возможность оказания необходимой медицинской помощи, и включает в себя диагностику, оказание специализированной медицинской помощи пациентам и консультативную помощь медицинским специалист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м.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0605">
        <w:rPr>
          <w:color w:val="000000"/>
          <w:sz w:val="28"/>
          <w:szCs w:val="28"/>
        </w:rPr>
        <w:t>Медицинская эвакуация</w:t>
      </w:r>
      <w:r w:rsidRPr="0036788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rPr>
          <w:color w:val="000000"/>
          <w:sz w:val="28"/>
          <w:szCs w:val="28"/>
        </w:rPr>
        <w:t>м</w:t>
      </w:r>
      <w:r w:rsidRPr="00D1257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е,</w:t>
      </w:r>
      <w:r w:rsidRPr="00D1257F">
        <w:rPr>
          <w:color w:val="000000"/>
          <w:sz w:val="28"/>
          <w:szCs w:val="28"/>
        </w:rPr>
        <w:t xml:space="preserve"> новорожденных</w:t>
      </w:r>
      <w:r>
        <w:rPr>
          <w:color w:val="000000"/>
          <w:sz w:val="28"/>
          <w:szCs w:val="28"/>
        </w:rPr>
        <w:t xml:space="preserve"> и </w:t>
      </w:r>
      <w:r w:rsidRPr="00D1257F">
        <w:rPr>
          <w:color w:val="000000"/>
          <w:sz w:val="28"/>
          <w:szCs w:val="28"/>
        </w:rPr>
        <w:t>лиц, пострадавших в результате чрезвычайных ситуаций и стихийных бедствий.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Санитарно-авиационная эвакуация - медицинская эвакуация, которая осуществляется авиационным тран</w:t>
      </w:r>
      <w:r w:rsidRPr="00D1257F">
        <w:rPr>
          <w:color w:val="000000"/>
          <w:sz w:val="28"/>
          <w:szCs w:val="28"/>
        </w:rPr>
        <w:t>спортом.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Санитарная эвакуация</w:t>
      </w:r>
      <w:r w:rsidRPr="00D1257F">
        <w:rPr>
          <w:color w:val="000000"/>
          <w:sz w:val="28"/>
          <w:szCs w:val="28"/>
        </w:rPr>
        <w:t xml:space="preserve"> - медицинская эвакуация, которая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осуществляется наземным, водным и другими видами транспорта. 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Межбольничная медицинская эвакуация</w:t>
      </w:r>
      <w:r w:rsidRPr="00D1257F">
        <w:rPr>
          <w:color w:val="000000"/>
          <w:sz w:val="28"/>
          <w:szCs w:val="28"/>
        </w:rPr>
        <w:t xml:space="preserve"> – эвакуация пациента из одно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1257F">
        <w:rPr>
          <w:color w:val="000000"/>
          <w:sz w:val="28"/>
          <w:szCs w:val="28"/>
        </w:rPr>
        <w:t xml:space="preserve"> в друг</w:t>
      </w:r>
      <w:r>
        <w:rPr>
          <w:color w:val="000000"/>
          <w:sz w:val="28"/>
          <w:szCs w:val="28"/>
        </w:rPr>
        <w:t>ую</w:t>
      </w:r>
      <w:r w:rsidRPr="00D1257F">
        <w:rPr>
          <w:color w:val="000000"/>
          <w:sz w:val="28"/>
          <w:szCs w:val="28"/>
        </w:rPr>
        <w:t xml:space="preserve"> в сопровождении медицинского персонала.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5F7190">
        <w:rPr>
          <w:color w:val="000000"/>
          <w:sz w:val="28"/>
          <w:szCs w:val="28"/>
        </w:rPr>
        <w:t>Экстренная консультация</w:t>
      </w:r>
      <w:r w:rsidRPr="00D1257F">
        <w:rPr>
          <w:b/>
          <w:bCs/>
          <w:color w:val="000000"/>
          <w:sz w:val="28"/>
          <w:szCs w:val="28"/>
        </w:rPr>
        <w:t xml:space="preserve"> – </w:t>
      </w:r>
      <w:r w:rsidRPr="00D1257F">
        <w:rPr>
          <w:color w:val="000000"/>
          <w:sz w:val="28"/>
          <w:szCs w:val="28"/>
        </w:rPr>
        <w:t xml:space="preserve">заочная или очная консультация, проведенная врачом - консультантом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для лечащего врача в виде лечебных пособий и рекомендаций по диагностике, лечению, тактике дальнейшего ведения пациента в периоде госпитал</w:t>
      </w:r>
      <w:r>
        <w:rPr>
          <w:color w:val="000000"/>
          <w:sz w:val="28"/>
          <w:szCs w:val="28"/>
        </w:rPr>
        <w:t>изации</w:t>
      </w:r>
      <w:r w:rsidRPr="00D1257F">
        <w:rPr>
          <w:color w:val="000000"/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пациента.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В</w:t>
      </w:r>
      <w:r w:rsidRPr="00121D1A">
        <w:rPr>
          <w:color w:val="000000"/>
          <w:spacing w:val="-1"/>
          <w:sz w:val="28"/>
          <w:szCs w:val="28"/>
        </w:rPr>
        <w:t>рач-консультант</w:t>
      </w:r>
      <w:r w:rsidRPr="00D1257F">
        <w:rPr>
          <w:color w:val="000000"/>
          <w:spacing w:val="-1"/>
          <w:sz w:val="28"/>
          <w:szCs w:val="28"/>
        </w:rPr>
        <w:t xml:space="preserve"> - </w:t>
      </w:r>
      <w:r w:rsidRPr="00D1257F">
        <w:rPr>
          <w:color w:val="000000"/>
          <w:spacing w:val="3"/>
          <w:sz w:val="28"/>
          <w:szCs w:val="28"/>
        </w:rPr>
        <w:t>специалист, имеющий специал</w:t>
      </w:r>
      <w:r>
        <w:rPr>
          <w:color w:val="000000"/>
          <w:spacing w:val="3"/>
          <w:sz w:val="28"/>
          <w:szCs w:val="28"/>
        </w:rPr>
        <w:t>ь</w:t>
      </w:r>
      <w:r w:rsidRPr="00D1257F">
        <w:rPr>
          <w:color w:val="000000"/>
          <w:spacing w:val="3"/>
          <w:sz w:val="28"/>
          <w:szCs w:val="28"/>
        </w:rPr>
        <w:t xml:space="preserve">ное </w:t>
      </w:r>
      <w:r w:rsidRPr="00D1257F">
        <w:rPr>
          <w:color w:val="000000"/>
          <w:sz w:val="28"/>
          <w:szCs w:val="28"/>
        </w:rPr>
        <w:t>медицинское образова</w:t>
      </w:r>
      <w:r w:rsidRPr="00D1257F">
        <w:rPr>
          <w:color w:val="000000"/>
          <w:sz w:val="28"/>
          <w:szCs w:val="28"/>
        </w:rPr>
        <w:softHyphen/>
      </w:r>
      <w:r w:rsidRPr="00D1257F">
        <w:rPr>
          <w:color w:val="000000"/>
          <w:spacing w:val="2"/>
          <w:sz w:val="28"/>
          <w:szCs w:val="28"/>
        </w:rPr>
        <w:t xml:space="preserve">ние соответствующего профиля и квалификации, </w:t>
      </w:r>
      <w:r w:rsidRPr="00D1257F">
        <w:rPr>
          <w:color w:val="000000"/>
          <w:spacing w:val="1"/>
          <w:sz w:val="28"/>
          <w:szCs w:val="28"/>
        </w:rPr>
        <w:t>оказыва</w:t>
      </w:r>
      <w:r>
        <w:rPr>
          <w:color w:val="000000"/>
          <w:spacing w:val="1"/>
          <w:sz w:val="28"/>
          <w:szCs w:val="28"/>
        </w:rPr>
        <w:t>ющий</w:t>
      </w:r>
      <w:r w:rsidRPr="00D1257F">
        <w:rPr>
          <w:color w:val="000000"/>
          <w:spacing w:val="1"/>
          <w:sz w:val="28"/>
          <w:szCs w:val="28"/>
        </w:rPr>
        <w:t xml:space="preserve"> на постоянной или временной основе консультативные медицинские услуги в соответствии с профилем своей специализации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Авиамедицинская бригада</w:t>
      </w:r>
      <w:r w:rsidRPr="00D1257F">
        <w:rPr>
          <w:color w:val="000000"/>
          <w:sz w:val="28"/>
          <w:szCs w:val="28"/>
        </w:rPr>
        <w:t xml:space="preserve"> (А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r w:rsidRPr="00D1257F">
        <w:rPr>
          <w:color w:val="000000"/>
          <w:sz w:val="28"/>
          <w:szCs w:val="28"/>
        </w:rPr>
        <w:t xml:space="preserve">) – медицинская бригада, </w:t>
      </w:r>
      <w:r>
        <w:rPr>
          <w:color w:val="000000"/>
          <w:sz w:val="28"/>
          <w:szCs w:val="28"/>
        </w:rPr>
        <w:t>п</w:t>
      </w:r>
      <w:r w:rsidRPr="00D1257F">
        <w:rPr>
          <w:color w:val="000000"/>
          <w:sz w:val="28"/>
          <w:szCs w:val="28"/>
        </w:rPr>
        <w:t xml:space="preserve">редназначенная для оказания экстренной реанимационной медицинской помощи при санитарно-авиационной эвакуации. В состав </w:t>
      </w:r>
      <w:r w:rsidRPr="00BF5C36">
        <w:rPr>
          <w:sz w:val="28"/>
          <w:szCs w:val="28"/>
        </w:rPr>
        <w:t>АМ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r w:rsidRPr="00D1257F">
        <w:rPr>
          <w:color w:val="000000"/>
          <w:sz w:val="28"/>
          <w:szCs w:val="28"/>
        </w:rPr>
        <w:t xml:space="preserve"> входят врач анестезиолог-реаниматолог (врач скорой медицинской помощи) и фельдшер (медицинская сестра).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Специалисты 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</w:t>
      </w:r>
      <w:r w:rsidRPr="00D1257F">
        <w:rPr>
          <w:color w:val="000000"/>
          <w:sz w:val="28"/>
          <w:szCs w:val="28"/>
        </w:rPr>
        <w:t xml:space="preserve">р должны пройти специальную подготовку на базе ВЦМК «Защита» и получить соответствующий документ, являющийся допуском к работе на воздушном судне. 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925">
        <w:rPr>
          <w:color w:val="000000"/>
          <w:spacing w:val="11"/>
          <w:sz w:val="28"/>
          <w:szCs w:val="28"/>
        </w:rPr>
        <w:t>Выездная консультативная бригада специализированной медицинской помощи</w:t>
      </w:r>
      <w:r w:rsidRPr="00D1257F">
        <w:rPr>
          <w:color w:val="000000"/>
          <w:sz w:val="28"/>
          <w:szCs w:val="28"/>
        </w:rPr>
        <w:t xml:space="preserve"> – бригада медицинских специалистов, состоящая из врачей-консультантов разного профиля и среднего медицинского персонала, предназначенная для оказания экстренной консультативной медицинской помощи по соответствующим профилям медицинской помощи.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2B8F">
        <w:rPr>
          <w:color w:val="000000"/>
          <w:sz w:val="28"/>
          <w:szCs w:val="28"/>
        </w:rPr>
        <w:t>Санитарное задание</w:t>
      </w:r>
      <w:r>
        <w:rPr>
          <w:color w:val="000000"/>
          <w:sz w:val="28"/>
          <w:szCs w:val="28"/>
        </w:rPr>
        <w:t xml:space="preserve"> (далее – задание)</w:t>
      </w:r>
      <w:r w:rsidRPr="00D1257F">
        <w:rPr>
          <w:color w:val="000000"/>
          <w:sz w:val="28"/>
          <w:szCs w:val="28"/>
        </w:rPr>
        <w:t xml:space="preserve"> - документ, который выдается заведующим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(старшим врачом) врачу-консультанту, где содержатся сведения о цели выезда (вылета) на место и характере </w:t>
      </w:r>
      <w:r>
        <w:rPr>
          <w:color w:val="000000"/>
          <w:sz w:val="28"/>
          <w:szCs w:val="28"/>
        </w:rPr>
        <w:t>планируемых</w:t>
      </w:r>
      <w:r w:rsidRPr="00D1257F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при </w:t>
      </w:r>
      <w:r w:rsidRPr="00D1257F">
        <w:rPr>
          <w:color w:val="000000"/>
          <w:sz w:val="28"/>
          <w:szCs w:val="28"/>
        </w:rPr>
        <w:t xml:space="preserve">выезде. </w:t>
      </w:r>
      <w:r>
        <w:rPr>
          <w:color w:val="000000"/>
          <w:sz w:val="28"/>
          <w:szCs w:val="28"/>
        </w:rPr>
        <w:t>Задание п</w:t>
      </w:r>
      <w:r w:rsidRPr="00D1257F">
        <w:rPr>
          <w:color w:val="000000"/>
          <w:sz w:val="28"/>
          <w:szCs w:val="28"/>
        </w:rPr>
        <w:t>одписывается главным врачом (дежурным врачом) принимающе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</w:t>
      </w:r>
      <w:r w:rsidRPr="00D1257F">
        <w:rPr>
          <w:color w:val="000000"/>
          <w:sz w:val="28"/>
          <w:szCs w:val="28"/>
        </w:rPr>
        <w:t xml:space="preserve">, подлежит строгой отчетности, сдается врачом-консультантом заведующему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по возвращении с выезда (вылета).</w:t>
      </w:r>
      <w:r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Санитарный рейс</w:t>
      </w:r>
      <w:r w:rsidRPr="00D1257F">
        <w:rPr>
          <w:color w:val="000000"/>
          <w:sz w:val="28"/>
          <w:szCs w:val="28"/>
        </w:rPr>
        <w:t xml:space="preserve"> – полет санитарного воздушного судна для оказания экстренной консультативной медицинской помощи и проведения, при необходимости, санитарно-авиационной эвакуации, а также доставки медицинских специалистов и грузов. </w:t>
      </w:r>
    </w:p>
    <w:p w:rsidR="00A121FB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Санитарно-авиационная услуга</w:t>
      </w:r>
      <w:r w:rsidRPr="00D1257F">
        <w:rPr>
          <w:color w:val="000000"/>
          <w:sz w:val="28"/>
          <w:szCs w:val="28"/>
        </w:rPr>
        <w:t xml:space="preserve"> – медицинская услуга для здравоохранения, связанная с применением авиационного транспорта, а для авиакомпании - услуга, связанная с предоставлением авиационного транспорта медицинской организации.</w:t>
      </w:r>
    </w:p>
    <w:p w:rsidR="00EB1758" w:rsidRPr="00D1257F" w:rsidRDefault="00EB1758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об отделении экстренной и консультативной медицинской помощи».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noProof/>
          <w:sz w:val="28"/>
          <w:szCs w:val="28"/>
        </w:rPr>
        <w:t xml:space="preserve">В графе 3 в соответствующих строках указывают статус </w:t>
      </w:r>
      <w:r w:rsidRPr="003D1A89">
        <w:rPr>
          <w:sz w:val="28"/>
          <w:szCs w:val="28"/>
        </w:rPr>
        <w:t xml:space="preserve">ОЭиКМП </w:t>
      </w:r>
      <w:r w:rsidR="00D8178D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D8178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D8178D" w:rsidRPr="003D1A89">
        <w:rPr>
          <w:sz w:val="28"/>
          <w:szCs w:val="28"/>
        </w:rPr>
        <w:t xml:space="preserve"> оказания экстренной медицинской помощи и медицинской эвакуации, </w:t>
      </w:r>
      <w:r w:rsidRPr="003D1A89">
        <w:rPr>
          <w:sz w:val="28"/>
          <w:szCs w:val="28"/>
        </w:rPr>
        <w:t>наличие филиалов и отделений, оказывающих медицинскую помощь детям.</w:t>
      </w:r>
      <w:r w:rsidR="0019003C" w:rsidRPr="003D1A89">
        <w:rPr>
          <w:sz w:val="28"/>
          <w:szCs w:val="28"/>
        </w:rPr>
        <w:t xml:space="preserve"> </w:t>
      </w:r>
    </w:p>
    <w:p w:rsidR="005812C4" w:rsidRPr="003D1A89" w:rsidRDefault="005812C4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 – указываются </w:t>
      </w:r>
      <w:bookmarkStart w:id="135" w:name="_Hlk87627324"/>
      <w:r w:rsidRPr="003D1A89">
        <w:rPr>
          <w:sz w:val="28"/>
          <w:szCs w:val="28"/>
        </w:rPr>
        <w:t xml:space="preserve">суммарные сведения </w:t>
      </w:r>
      <w:bookmarkEnd w:id="135"/>
      <w:r w:rsidRPr="003D1A89">
        <w:rPr>
          <w:sz w:val="28"/>
          <w:szCs w:val="28"/>
        </w:rPr>
        <w:t xml:space="preserve">всех </w:t>
      </w:r>
      <w:bookmarkStart w:id="136" w:name="_Hlk87627076"/>
      <w:r w:rsidRPr="003D1A89">
        <w:rPr>
          <w:sz w:val="28"/>
          <w:szCs w:val="28"/>
        </w:rPr>
        <w:t xml:space="preserve">ОЭиКМП </w:t>
      </w:r>
      <w:r w:rsidR="00D8178D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D8178D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D8178D" w:rsidRPr="003D1A89">
        <w:rPr>
          <w:sz w:val="28"/>
          <w:szCs w:val="28"/>
        </w:rPr>
        <w:t xml:space="preserve"> оказания экстренной медицинской помощи и медицинской эвакуации </w:t>
      </w:r>
      <w:r w:rsidRPr="003D1A89">
        <w:rPr>
          <w:sz w:val="28"/>
          <w:szCs w:val="28"/>
        </w:rPr>
        <w:t>представленных в строках 2-4.</w:t>
      </w:r>
    </w:p>
    <w:bookmarkEnd w:id="136"/>
    <w:p w:rsidR="0019003C" w:rsidRPr="003D1A89" w:rsidRDefault="0019003C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 </w:t>
      </w:r>
      <w:bookmarkStart w:id="137" w:name="_Hlk87625299"/>
      <w:r w:rsidRPr="003D1A89">
        <w:rPr>
          <w:sz w:val="28"/>
          <w:szCs w:val="28"/>
        </w:rPr>
        <w:t xml:space="preserve">– </w:t>
      </w:r>
      <w:bookmarkStart w:id="138" w:name="_Hlk87625608"/>
      <w:r w:rsidRPr="003D1A89">
        <w:rPr>
          <w:sz w:val="28"/>
          <w:szCs w:val="28"/>
        </w:rPr>
        <w:t xml:space="preserve">указываются отделения, расположенные </w:t>
      </w:r>
      <w:bookmarkEnd w:id="137"/>
      <w:r w:rsidRPr="003D1A89">
        <w:rPr>
          <w:sz w:val="28"/>
          <w:szCs w:val="28"/>
        </w:rPr>
        <w:t xml:space="preserve">на базе </w:t>
      </w:r>
      <w:bookmarkEnd w:id="138"/>
      <w:r w:rsidRPr="003D1A89">
        <w:rPr>
          <w:sz w:val="28"/>
          <w:szCs w:val="28"/>
        </w:rPr>
        <w:t>самостоятельных центров медицины катастроф.</w:t>
      </w:r>
    </w:p>
    <w:p w:rsidR="0019003C" w:rsidRPr="003D1A89" w:rsidRDefault="0019003C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3 </w:t>
      </w:r>
      <w:bookmarkStart w:id="139" w:name="_Hlk87625736"/>
      <w:r w:rsidRPr="003D1A89">
        <w:rPr>
          <w:sz w:val="28"/>
          <w:szCs w:val="28"/>
        </w:rPr>
        <w:t xml:space="preserve">– </w:t>
      </w:r>
      <w:bookmarkEnd w:id="139"/>
      <w:r w:rsidRPr="003D1A89">
        <w:rPr>
          <w:sz w:val="28"/>
          <w:szCs w:val="28"/>
        </w:rPr>
        <w:t xml:space="preserve">указываются отделения, расположенные </w:t>
      </w:r>
      <w:r w:rsidR="00D8178D" w:rsidRPr="003D1A89">
        <w:rPr>
          <w:sz w:val="28"/>
          <w:szCs w:val="28"/>
        </w:rPr>
        <w:t xml:space="preserve">в составе </w:t>
      </w:r>
      <w:bookmarkStart w:id="140" w:name="_Hlk87626132"/>
      <w:r w:rsidR="00D8178D" w:rsidRPr="003D1A89">
        <w:rPr>
          <w:sz w:val="28"/>
          <w:szCs w:val="28"/>
        </w:rPr>
        <w:t>областной (краевой, республиканской и пр.) клинической больниц</w:t>
      </w:r>
      <w:bookmarkEnd w:id="140"/>
      <w:r w:rsidR="00D8178D" w:rsidRPr="003D1A89">
        <w:rPr>
          <w:sz w:val="28"/>
          <w:szCs w:val="28"/>
        </w:rPr>
        <w:t xml:space="preserve">ы, </w:t>
      </w:r>
      <w:r w:rsidRPr="003D1A89">
        <w:rPr>
          <w:sz w:val="28"/>
          <w:szCs w:val="28"/>
        </w:rPr>
        <w:t xml:space="preserve">на базе </w:t>
      </w:r>
      <w:bookmarkStart w:id="141" w:name="_Hlk87626479"/>
      <w:r w:rsidRPr="003D1A89">
        <w:rPr>
          <w:sz w:val="28"/>
          <w:szCs w:val="28"/>
        </w:rPr>
        <w:t xml:space="preserve">центра </w:t>
      </w:r>
      <w:r w:rsidR="00D8178D" w:rsidRPr="003D1A89">
        <w:rPr>
          <w:sz w:val="28"/>
          <w:szCs w:val="28"/>
        </w:rPr>
        <w:t>скорой медицинской помощи и</w:t>
      </w:r>
      <w:r w:rsidR="00490CE9" w:rsidRPr="003D1A89">
        <w:rPr>
          <w:sz w:val="28"/>
          <w:szCs w:val="28"/>
        </w:rPr>
        <w:t xml:space="preserve"> медицины катастроф, Т</w:t>
      </w:r>
      <w:r w:rsidRPr="003D1A89">
        <w:rPr>
          <w:sz w:val="28"/>
          <w:szCs w:val="28"/>
        </w:rPr>
        <w:t>ЦМК</w:t>
      </w:r>
      <w:r w:rsidR="00490CE9" w:rsidRPr="003D1A89">
        <w:rPr>
          <w:sz w:val="28"/>
          <w:szCs w:val="28"/>
        </w:rPr>
        <w:t xml:space="preserve"> других </w:t>
      </w:r>
      <w:r w:rsidRPr="003D1A89">
        <w:rPr>
          <w:sz w:val="28"/>
          <w:szCs w:val="28"/>
        </w:rPr>
        <w:t>медицинских организаций</w:t>
      </w:r>
      <w:bookmarkEnd w:id="141"/>
      <w:r w:rsidR="00E63BBA" w:rsidRPr="003D1A89">
        <w:rPr>
          <w:sz w:val="28"/>
          <w:szCs w:val="28"/>
        </w:rPr>
        <w:t xml:space="preserve">. </w:t>
      </w:r>
    </w:p>
    <w:p w:rsidR="00202E0A" w:rsidRPr="003D1A89" w:rsidRDefault="00E63BBA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4 – указываются отделения, расположенные </w:t>
      </w:r>
      <w:bookmarkStart w:id="142" w:name="_Hlk87626378"/>
      <w:r w:rsidRPr="003D1A89">
        <w:rPr>
          <w:sz w:val="28"/>
          <w:szCs w:val="28"/>
        </w:rPr>
        <w:t xml:space="preserve">на базе </w:t>
      </w:r>
      <w:bookmarkEnd w:id="142"/>
      <w:r w:rsidR="00202E0A" w:rsidRPr="003D1A89">
        <w:rPr>
          <w:sz w:val="28"/>
          <w:szCs w:val="28"/>
        </w:rPr>
        <w:t xml:space="preserve">областной (краевой, республиканской, городской и пр.) клинической больницы, других медицинских организаций, не входящих в параметры строк 2 и 3. </w:t>
      </w:r>
    </w:p>
    <w:p w:rsidR="005812C4" w:rsidRPr="003D1A89" w:rsidRDefault="005812C4" w:rsidP="005812C4">
      <w:pPr>
        <w:ind w:firstLine="720"/>
        <w:jc w:val="both"/>
        <w:rPr>
          <w:sz w:val="28"/>
        </w:rPr>
      </w:pPr>
      <w:r w:rsidRPr="003D1A89">
        <w:rPr>
          <w:sz w:val="28"/>
          <w:szCs w:val="28"/>
        </w:rPr>
        <w:t xml:space="preserve">В строке 5 – указываются суммарные сведения всех филиалов </w:t>
      </w:r>
      <w:bookmarkStart w:id="143" w:name="_Hlk87627276"/>
      <w:r w:rsidRPr="003D1A89">
        <w:rPr>
          <w:sz w:val="28"/>
          <w:szCs w:val="28"/>
        </w:rPr>
        <w:t xml:space="preserve">ОЭиКМП </w:t>
      </w:r>
      <w:bookmarkEnd w:id="143"/>
      <w:r w:rsidR="00202E0A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 </w:t>
      </w:r>
      <w:r w:rsidRPr="003D1A89">
        <w:rPr>
          <w:sz w:val="28"/>
          <w:szCs w:val="28"/>
        </w:rPr>
        <w:t xml:space="preserve">представленных в строках 6-8 </w:t>
      </w:r>
      <w:r w:rsidRPr="003D1A89">
        <w:rPr>
          <w:sz w:val="28"/>
        </w:rPr>
        <w:t>(</w:t>
      </w:r>
      <w:bookmarkStart w:id="144" w:name="_Hlk87621407"/>
      <w:r w:rsidRPr="003D1A89">
        <w:rPr>
          <w:i/>
          <w:iCs/>
          <w:sz w:val="28"/>
        </w:rPr>
        <w:t>при заполнении</w:t>
      </w:r>
      <w:r w:rsidRPr="003D1A89">
        <w:rPr>
          <w:sz w:val="28"/>
        </w:rPr>
        <w:t xml:space="preserve"> </w:t>
      </w:r>
      <w:r w:rsidRPr="003D1A89">
        <w:rPr>
          <w:i/>
          <w:iCs/>
          <w:sz w:val="28"/>
        </w:rPr>
        <w:t>строки №</w:t>
      </w:r>
      <w:r w:rsidR="00202E0A" w:rsidRPr="003D1A89">
        <w:rPr>
          <w:i/>
          <w:iCs/>
          <w:sz w:val="28"/>
        </w:rPr>
        <w:t xml:space="preserve"> </w:t>
      </w:r>
      <w:r w:rsidRPr="003D1A89">
        <w:rPr>
          <w:i/>
          <w:iCs/>
          <w:sz w:val="28"/>
        </w:rPr>
        <w:t xml:space="preserve">8 «прочих медицинских организаций» - </w:t>
      </w:r>
      <w:bookmarkStart w:id="145" w:name="_Hlk87622869"/>
      <w:bookmarkStart w:id="146" w:name="_Hlk87622893"/>
      <w:r w:rsidRPr="003D1A89">
        <w:rPr>
          <w:i/>
          <w:iCs/>
          <w:sz w:val="28"/>
        </w:rPr>
        <w:t xml:space="preserve">предоставить </w:t>
      </w:r>
      <w:bookmarkEnd w:id="145"/>
      <w:r w:rsidRPr="003D1A89">
        <w:rPr>
          <w:i/>
          <w:iCs/>
          <w:sz w:val="28"/>
        </w:rPr>
        <w:t>расшифровку</w:t>
      </w:r>
      <w:bookmarkEnd w:id="146"/>
      <w:r w:rsidRPr="003D1A89">
        <w:rPr>
          <w:sz w:val="28"/>
        </w:rPr>
        <w:t>)</w:t>
      </w:r>
      <w:bookmarkEnd w:id="144"/>
      <w:r w:rsidRPr="003D1A89">
        <w:rPr>
          <w:sz w:val="28"/>
        </w:rPr>
        <w:t>.</w:t>
      </w:r>
    </w:p>
    <w:p w:rsidR="0019003C" w:rsidRPr="003D1A89" w:rsidRDefault="00766EAB" w:rsidP="00A121FB">
      <w:pPr>
        <w:ind w:firstLine="708"/>
        <w:jc w:val="both"/>
        <w:rPr>
          <w:sz w:val="28"/>
          <w:szCs w:val="28"/>
        </w:rPr>
      </w:pPr>
      <w:bookmarkStart w:id="147" w:name="_Hlk87626508"/>
      <w:r w:rsidRPr="003D1A89">
        <w:rPr>
          <w:sz w:val="28"/>
          <w:szCs w:val="28"/>
        </w:rPr>
        <w:t>В строке 6 – указываются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</w:t>
      </w:r>
      <w:bookmarkStart w:id="148" w:name="_Hlk87627414"/>
      <w:r w:rsidRPr="003D1A89">
        <w:rPr>
          <w:sz w:val="28"/>
          <w:szCs w:val="28"/>
        </w:rPr>
        <w:t>расположенны</w:t>
      </w:r>
      <w:r w:rsidR="00202E0A" w:rsidRPr="003D1A89">
        <w:rPr>
          <w:sz w:val="28"/>
          <w:szCs w:val="28"/>
        </w:rPr>
        <w:t>х</w:t>
      </w:r>
      <w:r w:rsidRPr="003D1A89">
        <w:rPr>
          <w:sz w:val="28"/>
          <w:szCs w:val="28"/>
        </w:rPr>
        <w:t xml:space="preserve"> на базе </w:t>
      </w:r>
      <w:bookmarkEnd w:id="147"/>
      <w:r w:rsidR="00202E0A" w:rsidRPr="003D1A89">
        <w:rPr>
          <w:sz w:val="28"/>
          <w:szCs w:val="28"/>
        </w:rPr>
        <w:t xml:space="preserve">самостоятельных </w:t>
      </w:r>
      <w:r w:rsidR="00540443" w:rsidRPr="003D1A89">
        <w:rPr>
          <w:sz w:val="28"/>
          <w:szCs w:val="28"/>
        </w:rPr>
        <w:t>центр</w:t>
      </w:r>
      <w:r w:rsidR="00202E0A" w:rsidRPr="003D1A89">
        <w:rPr>
          <w:sz w:val="28"/>
          <w:szCs w:val="28"/>
        </w:rPr>
        <w:t>ов</w:t>
      </w:r>
      <w:r w:rsidR="00540443" w:rsidRPr="003D1A89">
        <w:rPr>
          <w:sz w:val="28"/>
          <w:szCs w:val="28"/>
        </w:rPr>
        <w:t xml:space="preserve"> медицины катастроф, центр</w:t>
      </w:r>
      <w:r w:rsidR="00202E0A" w:rsidRPr="003D1A89">
        <w:rPr>
          <w:sz w:val="28"/>
          <w:szCs w:val="28"/>
        </w:rPr>
        <w:t>ов</w:t>
      </w:r>
      <w:r w:rsidR="00540443" w:rsidRPr="003D1A89">
        <w:rPr>
          <w:sz w:val="28"/>
          <w:szCs w:val="28"/>
        </w:rPr>
        <w:t xml:space="preserve"> скорой медицинской помощи и медицины катастроф, </w:t>
      </w:r>
      <w:r w:rsidR="00202E0A" w:rsidRPr="003D1A89">
        <w:rPr>
          <w:sz w:val="28"/>
          <w:szCs w:val="28"/>
        </w:rPr>
        <w:t>Т</w:t>
      </w:r>
      <w:r w:rsidR="00540443" w:rsidRPr="003D1A89">
        <w:rPr>
          <w:sz w:val="28"/>
          <w:szCs w:val="28"/>
        </w:rPr>
        <w:t xml:space="preserve">ЦМК в составе </w:t>
      </w:r>
      <w:r w:rsidR="00202E0A" w:rsidRPr="003D1A89">
        <w:rPr>
          <w:sz w:val="28"/>
          <w:szCs w:val="28"/>
        </w:rPr>
        <w:t xml:space="preserve">других </w:t>
      </w:r>
      <w:r w:rsidR="00540443" w:rsidRPr="003D1A89">
        <w:rPr>
          <w:sz w:val="28"/>
          <w:szCs w:val="28"/>
        </w:rPr>
        <w:t>медицинских организаций.</w:t>
      </w:r>
    </w:p>
    <w:p w:rsidR="00766EAB" w:rsidRPr="003D1A89" w:rsidRDefault="00540443" w:rsidP="00A121FB">
      <w:pPr>
        <w:ind w:firstLine="708"/>
        <w:jc w:val="both"/>
        <w:rPr>
          <w:sz w:val="28"/>
          <w:szCs w:val="28"/>
        </w:rPr>
      </w:pPr>
      <w:bookmarkStart w:id="149" w:name="_Hlk87626594"/>
      <w:bookmarkEnd w:id="148"/>
      <w:r w:rsidRPr="003D1A89">
        <w:rPr>
          <w:sz w:val="28"/>
          <w:szCs w:val="28"/>
        </w:rPr>
        <w:t>В строке 7 – указываются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расположенные </w:t>
      </w:r>
      <w:bookmarkStart w:id="150" w:name="_Hlk87626627"/>
      <w:bookmarkEnd w:id="149"/>
      <w:r w:rsidRPr="003D1A89">
        <w:rPr>
          <w:sz w:val="28"/>
          <w:szCs w:val="28"/>
        </w:rPr>
        <w:t xml:space="preserve">на базе </w:t>
      </w:r>
      <w:bookmarkEnd w:id="150"/>
      <w:r w:rsidRPr="003D1A89">
        <w:rPr>
          <w:sz w:val="28"/>
          <w:szCs w:val="28"/>
        </w:rPr>
        <w:t xml:space="preserve">областной, краевой, республиканской, </w:t>
      </w:r>
      <w:r w:rsidR="00202E0A" w:rsidRPr="003D1A89">
        <w:rPr>
          <w:sz w:val="28"/>
          <w:szCs w:val="28"/>
        </w:rPr>
        <w:t xml:space="preserve">городской, </w:t>
      </w:r>
      <w:r w:rsidRPr="003D1A89">
        <w:rPr>
          <w:sz w:val="28"/>
          <w:szCs w:val="28"/>
        </w:rPr>
        <w:t>окружной больницы.</w:t>
      </w:r>
    </w:p>
    <w:p w:rsidR="00540443" w:rsidRPr="003D1A89" w:rsidRDefault="00540443" w:rsidP="00A121FB">
      <w:pPr>
        <w:ind w:firstLine="708"/>
        <w:jc w:val="both"/>
        <w:rPr>
          <w:sz w:val="28"/>
          <w:szCs w:val="28"/>
        </w:rPr>
      </w:pPr>
      <w:bookmarkStart w:id="151" w:name="_Hlk87626822"/>
      <w:r w:rsidRPr="003D1A89">
        <w:rPr>
          <w:sz w:val="28"/>
          <w:szCs w:val="28"/>
        </w:rPr>
        <w:t>В строке 8 – указываются</w:t>
      </w:r>
      <w:bookmarkEnd w:id="151"/>
      <w:r w:rsidRPr="003D1A89">
        <w:rPr>
          <w:sz w:val="28"/>
          <w:szCs w:val="28"/>
        </w:rPr>
        <w:t xml:space="preserve"> филиалы отделени</w:t>
      </w:r>
      <w:r w:rsidR="00202E0A" w:rsidRPr="003D1A89">
        <w:rPr>
          <w:sz w:val="28"/>
          <w:szCs w:val="28"/>
        </w:rPr>
        <w:t>й</w:t>
      </w:r>
      <w:r w:rsidRPr="003D1A89">
        <w:rPr>
          <w:sz w:val="28"/>
          <w:szCs w:val="28"/>
        </w:rPr>
        <w:t xml:space="preserve">, расположенные на базе прочих медицинских </w:t>
      </w:r>
      <w:r w:rsidR="004F72D9" w:rsidRPr="003D1A89">
        <w:rPr>
          <w:sz w:val="28"/>
          <w:szCs w:val="28"/>
        </w:rPr>
        <w:t xml:space="preserve">организаций. </w:t>
      </w:r>
    </w:p>
    <w:p w:rsidR="00766EAB" w:rsidRPr="003D1A89" w:rsidRDefault="005812C4" w:rsidP="00A121FB">
      <w:pPr>
        <w:ind w:firstLine="708"/>
        <w:jc w:val="both"/>
        <w:rPr>
          <w:sz w:val="28"/>
          <w:szCs w:val="28"/>
        </w:rPr>
      </w:pPr>
      <w:bookmarkStart w:id="152" w:name="_Hlk87627346"/>
      <w:r w:rsidRPr="003D1A89">
        <w:rPr>
          <w:sz w:val="28"/>
          <w:szCs w:val="28"/>
        </w:rPr>
        <w:t xml:space="preserve">В строке 9 – указываются </w:t>
      </w:r>
      <w:bookmarkEnd w:id="152"/>
      <w:r w:rsidRPr="003D1A89">
        <w:rPr>
          <w:sz w:val="28"/>
          <w:szCs w:val="28"/>
        </w:rPr>
        <w:t>суммарные сведения все</w:t>
      </w:r>
      <w:r w:rsidR="00A96382" w:rsidRPr="003D1A89">
        <w:rPr>
          <w:sz w:val="28"/>
          <w:szCs w:val="28"/>
        </w:rPr>
        <w:t>х</w:t>
      </w:r>
      <w:r w:rsidRPr="003D1A89">
        <w:rPr>
          <w:sz w:val="28"/>
          <w:szCs w:val="28"/>
        </w:rPr>
        <w:t xml:space="preserve"> </w:t>
      </w:r>
      <w:bookmarkStart w:id="153" w:name="_Hlk87627383"/>
      <w:r w:rsidRPr="003D1A89">
        <w:rPr>
          <w:sz w:val="28"/>
          <w:szCs w:val="28"/>
        </w:rPr>
        <w:t xml:space="preserve">ОЭиКМП </w:t>
      </w:r>
      <w:r w:rsidR="00202E0A" w:rsidRPr="003D1A89">
        <w:rPr>
          <w:sz w:val="28"/>
          <w:szCs w:val="28"/>
        </w:rPr>
        <w:t>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="00EC5417" w:rsidRPr="003D1A89">
        <w:rPr>
          <w:sz w:val="28"/>
          <w:szCs w:val="28"/>
        </w:rPr>
        <w:t>,</w:t>
      </w:r>
      <w:r w:rsidR="00202E0A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>оказывающие медицинскую помощь детям</w:t>
      </w:r>
      <w:bookmarkEnd w:id="153"/>
      <w:r w:rsidR="00202E0A" w:rsidRPr="003D1A89">
        <w:rPr>
          <w:sz w:val="28"/>
          <w:szCs w:val="28"/>
        </w:rPr>
        <w:t>.</w:t>
      </w:r>
    </w:p>
    <w:p w:rsidR="00A96382" w:rsidRPr="003D1A89" w:rsidRDefault="00A96382" w:rsidP="00A96382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10 – указываются ОЭиКМП</w:t>
      </w:r>
      <w:r w:rsidR="00202E0A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202E0A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202E0A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, оказывающие медицинскую помощь детям расположенные на базе </w:t>
      </w:r>
      <w:r w:rsidR="005E2857" w:rsidRPr="003D1A89">
        <w:rPr>
          <w:sz w:val="28"/>
          <w:szCs w:val="28"/>
        </w:rPr>
        <w:t xml:space="preserve">самостоятельных </w:t>
      </w:r>
      <w:r w:rsidRPr="003D1A89">
        <w:rPr>
          <w:sz w:val="28"/>
          <w:szCs w:val="28"/>
        </w:rPr>
        <w:t>центр</w:t>
      </w:r>
      <w:r w:rsidR="005E2857" w:rsidRPr="003D1A89">
        <w:rPr>
          <w:sz w:val="28"/>
          <w:szCs w:val="28"/>
        </w:rPr>
        <w:t>ов</w:t>
      </w:r>
      <w:r w:rsidRPr="003D1A89">
        <w:rPr>
          <w:sz w:val="28"/>
          <w:szCs w:val="28"/>
        </w:rPr>
        <w:t xml:space="preserve"> медицины катастроф, центр</w:t>
      </w:r>
      <w:r w:rsidR="005E2857" w:rsidRPr="003D1A89">
        <w:rPr>
          <w:sz w:val="28"/>
          <w:szCs w:val="28"/>
        </w:rPr>
        <w:t>ов</w:t>
      </w:r>
      <w:r w:rsidRPr="003D1A89">
        <w:rPr>
          <w:sz w:val="28"/>
          <w:szCs w:val="28"/>
        </w:rPr>
        <w:t xml:space="preserve"> скорой медицинской помощи и медицины катастроф, </w:t>
      </w:r>
      <w:r w:rsidR="005E2857" w:rsidRPr="003D1A89">
        <w:rPr>
          <w:sz w:val="28"/>
          <w:szCs w:val="28"/>
        </w:rPr>
        <w:t>Т</w:t>
      </w:r>
      <w:r w:rsidRPr="003D1A89">
        <w:rPr>
          <w:sz w:val="28"/>
          <w:szCs w:val="28"/>
        </w:rPr>
        <w:t>ЦМК в составе</w:t>
      </w:r>
      <w:r w:rsidR="005E2857" w:rsidRPr="003D1A89">
        <w:rPr>
          <w:sz w:val="28"/>
          <w:szCs w:val="28"/>
        </w:rPr>
        <w:t xml:space="preserve"> других</w:t>
      </w:r>
      <w:r w:rsidRPr="003D1A89">
        <w:rPr>
          <w:sz w:val="28"/>
          <w:szCs w:val="28"/>
        </w:rPr>
        <w:t xml:space="preserve"> медицинских организаций.</w:t>
      </w:r>
    </w:p>
    <w:p w:rsidR="005812C4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11 – указываются ОЭиКМП</w:t>
      </w:r>
      <w:r w:rsidR="005E2857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5E2857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5E2857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>, оказывающие медицинскую помощь детям</w:t>
      </w:r>
      <w:r w:rsidR="005E2857" w:rsidRPr="003D1A89">
        <w:rPr>
          <w:sz w:val="28"/>
          <w:szCs w:val="28"/>
        </w:rPr>
        <w:t>,</w:t>
      </w:r>
      <w:r w:rsidRPr="003D1A89">
        <w:rPr>
          <w:sz w:val="28"/>
          <w:szCs w:val="28"/>
        </w:rPr>
        <w:t xml:space="preserve"> расположенные на базе областной, краевой, республиканской, окружной</w:t>
      </w:r>
      <w:r w:rsidR="005E2857" w:rsidRPr="003D1A89">
        <w:rPr>
          <w:sz w:val="28"/>
          <w:szCs w:val="28"/>
        </w:rPr>
        <w:t xml:space="preserve">, городской, </w:t>
      </w:r>
      <w:r w:rsidRPr="003D1A89">
        <w:rPr>
          <w:sz w:val="28"/>
          <w:szCs w:val="28"/>
        </w:rPr>
        <w:t>и пр. детской больницы.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12 – указываются</w:t>
      </w:r>
      <w:r w:rsidR="005E2857" w:rsidRPr="003D1A89">
        <w:rPr>
          <w:sz w:val="28"/>
          <w:szCs w:val="28"/>
        </w:rPr>
        <w:t xml:space="preserve"> количество </w:t>
      </w:r>
      <w:r w:rsidR="00554A61" w:rsidRPr="003D1A89">
        <w:rPr>
          <w:sz w:val="28"/>
          <w:szCs w:val="28"/>
        </w:rPr>
        <w:t>медицински</w:t>
      </w:r>
      <w:r w:rsidR="005E2857" w:rsidRPr="003D1A89">
        <w:rPr>
          <w:sz w:val="28"/>
          <w:szCs w:val="28"/>
        </w:rPr>
        <w:t>х</w:t>
      </w:r>
      <w:r w:rsidR="00554A61" w:rsidRPr="003D1A89">
        <w:rPr>
          <w:sz w:val="28"/>
          <w:szCs w:val="28"/>
        </w:rPr>
        <w:t xml:space="preserve"> организаци</w:t>
      </w:r>
      <w:r w:rsidR="005E2857" w:rsidRPr="003D1A89">
        <w:rPr>
          <w:sz w:val="28"/>
          <w:szCs w:val="28"/>
        </w:rPr>
        <w:t>й</w:t>
      </w:r>
      <w:r w:rsidR="00554A61" w:rsidRPr="003D1A89">
        <w:rPr>
          <w:sz w:val="28"/>
          <w:szCs w:val="28"/>
        </w:rPr>
        <w:t xml:space="preserve">, в которых </w:t>
      </w:r>
      <w:r w:rsidR="005E2857" w:rsidRPr="003D1A89">
        <w:rPr>
          <w:sz w:val="28"/>
          <w:szCs w:val="28"/>
        </w:rPr>
        <w:t>функционируют</w:t>
      </w:r>
      <w:r w:rsidR="00554A61" w:rsidRPr="003D1A89">
        <w:rPr>
          <w:sz w:val="28"/>
          <w:szCs w:val="28"/>
        </w:rPr>
        <w:t xml:space="preserve"> </w:t>
      </w:r>
      <w:r w:rsidR="005E2857" w:rsidRPr="003D1A89">
        <w:rPr>
          <w:sz w:val="28"/>
          <w:szCs w:val="28"/>
        </w:rPr>
        <w:t xml:space="preserve">детские </w:t>
      </w:r>
      <w:r w:rsidR="00554A61" w:rsidRPr="003D1A89">
        <w:rPr>
          <w:sz w:val="28"/>
          <w:szCs w:val="28"/>
        </w:rPr>
        <w:t>реанимационно-консультативны</w:t>
      </w:r>
      <w:r w:rsidR="005E2857" w:rsidRPr="003D1A89">
        <w:rPr>
          <w:sz w:val="28"/>
          <w:szCs w:val="28"/>
        </w:rPr>
        <w:t>е</w:t>
      </w:r>
      <w:r w:rsidR="00554A61" w:rsidRPr="003D1A89">
        <w:rPr>
          <w:sz w:val="28"/>
          <w:szCs w:val="28"/>
        </w:rPr>
        <w:t xml:space="preserve"> центр</w:t>
      </w:r>
      <w:r w:rsidR="005E2857" w:rsidRPr="003D1A89">
        <w:rPr>
          <w:sz w:val="28"/>
          <w:szCs w:val="28"/>
        </w:rPr>
        <w:t>ы.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13 – указываются</w:t>
      </w:r>
      <w:r w:rsidR="005E2857" w:rsidRPr="003D1A89">
        <w:rPr>
          <w:sz w:val="28"/>
          <w:szCs w:val="28"/>
        </w:rPr>
        <w:t xml:space="preserve"> количество перинатальных центров, на базе которых функционируют выездные бригады. </w:t>
      </w:r>
    </w:p>
    <w:p w:rsidR="00A96382" w:rsidRPr="003D1A89" w:rsidRDefault="00A96382" w:rsidP="00A121FB">
      <w:pPr>
        <w:ind w:firstLine="708"/>
        <w:jc w:val="both"/>
        <w:rPr>
          <w:sz w:val="28"/>
          <w:szCs w:val="28"/>
        </w:rPr>
      </w:pPr>
    </w:p>
    <w:p w:rsidR="00A121FB" w:rsidRPr="003D1A89" w:rsidRDefault="00A121FB" w:rsidP="00A121FB">
      <w:pPr>
        <w:ind w:firstLine="567"/>
        <w:jc w:val="both"/>
        <w:rPr>
          <w:spacing w:val="1"/>
          <w:sz w:val="28"/>
          <w:szCs w:val="28"/>
        </w:rPr>
      </w:pPr>
      <w:r w:rsidRPr="003D1A89">
        <w:rPr>
          <w:b/>
          <w:sz w:val="28"/>
        </w:rPr>
        <w:t xml:space="preserve">Таблица 2000 </w:t>
      </w:r>
      <w:r w:rsidRPr="003D1A89">
        <w:rPr>
          <w:sz w:val="28"/>
        </w:rPr>
        <w:t>«</w:t>
      </w:r>
      <w:r w:rsidRPr="003D1A89">
        <w:rPr>
          <w:sz w:val="28"/>
          <w:szCs w:val="28"/>
        </w:rPr>
        <w:t>Сведения о кадрах отделения экстренной и консультативной медицинской помощи»</w:t>
      </w:r>
    </w:p>
    <w:p w:rsidR="00A121FB" w:rsidRPr="003D1A89" w:rsidRDefault="00A121FB" w:rsidP="00A121FB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 w:rsidRPr="003D1A89">
        <w:rPr>
          <w:spacing w:val="7"/>
          <w:sz w:val="28"/>
          <w:szCs w:val="28"/>
        </w:rPr>
        <w:t xml:space="preserve">В графе 1 «Наименование должностей» в строках 2-14 указываются наименования должностей специалистов. В </w:t>
      </w:r>
      <w:r w:rsidRPr="003D1A89">
        <w:rPr>
          <w:spacing w:val="2"/>
          <w:sz w:val="28"/>
          <w:szCs w:val="28"/>
        </w:rPr>
        <w:t>строке 18 «прочие, всего» указываются специалисты, не вошедшие в строки 2-14.</w:t>
      </w:r>
    </w:p>
    <w:p w:rsidR="00BA258A" w:rsidRPr="003D1A89" w:rsidRDefault="00A121FB" w:rsidP="00A121FB">
      <w:pPr>
        <w:shd w:val="clear" w:color="auto" w:fill="FFFFFF"/>
        <w:ind w:firstLine="708"/>
        <w:jc w:val="both"/>
        <w:rPr>
          <w:sz w:val="28"/>
        </w:rPr>
      </w:pPr>
      <w:r w:rsidRPr="003D1A89">
        <w:rPr>
          <w:sz w:val="28"/>
        </w:rPr>
        <w:t>Строка 1 «Врачи - всего» включает в себя сумму строк с 2-14</w:t>
      </w:r>
      <w:r w:rsidR="00BA258A" w:rsidRPr="003D1A89">
        <w:rPr>
          <w:sz w:val="28"/>
        </w:rPr>
        <w:t xml:space="preserve"> </w:t>
      </w:r>
      <w:bookmarkStart w:id="154" w:name="_Hlk87621965"/>
      <w:r w:rsidR="00BA258A" w:rsidRPr="003D1A89">
        <w:rPr>
          <w:sz w:val="28"/>
        </w:rPr>
        <w:t>(</w:t>
      </w:r>
      <w:r w:rsidR="00BA258A" w:rsidRPr="003D1A89">
        <w:rPr>
          <w:i/>
          <w:iCs/>
          <w:sz w:val="28"/>
        </w:rPr>
        <w:t>при заполнении</w:t>
      </w:r>
      <w:r w:rsidR="00BA258A" w:rsidRPr="003D1A89">
        <w:rPr>
          <w:sz w:val="28"/>
        </w:rPr>
        <w:t xml:space="preserve"> </w:t>
      </w:r>
      <w:r w:rsidR="00BA258A" w:rsidRPr="003D1A89">
        <w:rPr>
          <w:i/>
          <w:iCs/>
          <w:sz w:val="28"/>
        </w:rPr>
        <w:t>строки №14 «прочие» - предоставить расшифровку</w:t>
      </w:r>
      <w:r w:rsidR="00BA258A" w:rsidRPr="003D1A89">
        <w:rPr>
          <w:sz w:val="28"/>
        </w:rPr>
        <w:t>)</w:t>
      </w:r>
      <w:bookmarkEnd w:id="154"/>
      <w:r w:rsidR="00BA258A" w:rsidRPr="003D1A89">
        <w:rPr>
          <w:sz w:val="28"/>
        </w:rPr>
        <w:t>.</w:t>
      </w:r>
    </w:p>
    <w:p w:rsidR="00A121FB" w:rsidRPr="003D1A89" w:rsidRDefault="00A121FB" w:rsidP="00A121FB">
      <w:pPr>
        <w:shd w:val="clear" w:color="auto" w:fill="FFFFFF"/>
        <w:ind w:firstLine="708"/>
        <w:jc w:val="both"/>
        <w:rPr>
          <w:sz w:val="28"/>
        </w:rPr>
      </w:pPr>
      <w:r w:rsidRPr="003D1A89">
        <w:rPr>
          <w:sz w:val="28"/>
        </w:rPr>
        <w:t>Строка 19 «Всего должностей» включает в себя сумму строк 1 «Врачи – всего», 15 «Средний медперсонал – всего» и 18 «Прочие, всего».</w:t>
      </w:r>
      <w:r w:rsidR="00EA6F9C" w:rsidRPr="003D1A89">
        <w:rPr>
          <w:sz w:val="28"/>
        </w:rPr>
        <w:t xml:space="preserve"> </w:t>
      </w:r>
    </w:p>
    <w:p w:rsidR="00EA6F9C" w:rsidRPr="003D1A89" w:rsidRDefault="00EA6F9C" w:rsidP="00EA6F9C">
      <w:pPr>
        <w:ind w:firstLine="709"/>
        <w:jc w:val="both"/>
        <w:rPr>
          <w:sz w:val="28"/>
        </w:rPr>
      </w:pPr>
      <w:r w:rsidRPr="003D1A89">
        <w:rPr>
          <w:i/>
          <w:iCs/>
          <w:sz w:val="28"/>
        </w:rPr>
        <w:t>При заполнении</w:t>
      </w:r>
      <w:r w:rsidRPr="003D1A89">
        <w:rPr>
          <w:sz w:val="28"/>
        </w:rPr>
        <w:t xml:space="preserve"> </w:t>
      </w:r>
      <w:r w:rsidRPr="003D1A89">
        <w:rPr>
          <w:i/>
          <w:iCs/>
          <w:sz w:val="28"/>
        </w:rPr>
        <w:t>строки № 18 «Прочие, всего» - предоставить расшифровку</w:t>
      </w:r>
      <w:r w:rsidRPr="003D1A89">
        <w:rPr>
          <w:sz w:val="28"/>
        </w:rPr>
        <w:t>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Сведения о должностях могут показываться как целыми, так и дробными числами: 0,25</w:t>
      </w:r>
      <w:r w:rsidR="009B7C65" w:rsidRPr="003D1A89">
        <w:rPr>
          <w:sz w:val="28"/>
        </w:rPr>
        <w:t>;</w:t>
      </w:r>
      <w:r w:rsidRPr="003D1A89">
        <w:rPr>
          <w:sz w:val="28"/>
        </w:rPr>
        <w:t xml:space="preserve"> 0,5</w:t>
      </w:r>
      <w:r w:rsidR="009B7C65" w:rsidRPr="003D1A89">
        <w:rPr>
          <w:sz w:val="28"/>
        </w:rPr>
        <w:t>;</w:t>
      </w:r>
      <w:r w:rsidRPr="003D1A89">
        <w:rPr>
          <w:sz w:val="28"/>
        </w:rPr>
        <w:t xml:space="preserve"> 0,75 должности.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5 указываются сведения о суммарном числе специалистов, независимо от наличия квалификационных категорий и сертификатов специалиста по строкам, соответствующим наименованию должности.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графе 6 показывается общее число физических лиц соответствующих должностей специалистов, имеющих статус спасателя.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 xml:space="preserve">В графах 7-9 указываются сведения о числе врачей и среднего медицинского персонала, имеющих квалификационную категорию (высшую, первую, вторую) по строкам, соответствующим наименованию должности, по которой специалисты работают в </w:t>
      </w:r>
      <w:r w:rsidRPr="003D1A89">
        <w:rPr>
          <w:sz w:val="28"/>
          <w:szCs w:val="28"/>
        </w:rPr>
        <w:t>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</w:rPr>
        <w:t>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Сумма чисел граф 7-9 не должна превышать числа в графе 5 по всем строкам.</w:t>
      </w:r>
    </w:p>
    <w:p w:rsidR="00EB1758" w:rsidRPr="003D1A89" w:rsidRDefault="00EB1758" w:rsidP="00A121FB">
      <w:pPr>
        <w:ind w:firstLine="720"/>
        <w:jc w:val="both"/>
        <w:rPr>
          <w:sz w:val="28"/>
        </w:rPr>
      </w:pPr>
    </w:p>
    <w:p w:rsidR="00A121FB" w:rsidRPr="003D1A89" w:rsidRDefault="00A121FB" w:rsidP="00A121FB">
      <w:pPr>
        <w:ind w:firstLine="709"/>
        <w:jc w:val="both"/>
        <w:rPr>
          <w:spacing w:val="1"/>
          <w:sz w:val="28"/>
          <w:szCs w:val="28"/>
        </w:rPr>
      </w:pPr>
      <w:r w:rsidRPr="003D1A89">
        <w:rPr>
          <w:b/>
          <w:sz w:val="28"/>
        </w:rPr>
        <w:t xml:space="preserve">Таблица 3000 </w:t>
      </w:r>
      <w:r w:rsidRPr="003D1A89">
        <w:rPr>
          <w:sz w:val="28"/>
        </w:rPr>
        <w:t>«</w:t>
      </w:r>
      <w:r w:rsidRPr="003D1A89">
        <w:rPr>
          <w:sz w:val="28"/>
          <w:szCs w:val="28"/>
        </w:rPr>
        <w:t>Сведения о деятельности отделения экстренной и консультативной медицинской помощи»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о ДТП, которые произошли с гибелью людей до 4 человек включительно, следует вносить в графы 13-15 и 22-24. Если ДТП произошло с гибелью 5 и более человек, данные следует показывать в графах 10-12 и 19-21 (пострадавшие в ЧС).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графы 6 «Основными работниками» указываются, но не суммируются с данными других граф.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 7-15 отражают оказание медицинской помощи специалистами 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 на догоспитальном этапе.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Сведения граф 16-24 отражают</w:t>
      </w:r>
      <w:r w:rsidR="006C7F78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>оказание медицинской помощи специалистами ОЭиКМП</w:t>
      </w:r>
      <w:r w:rsidR="003C4B90" w:rsidRPr="003D1A89">
        <w:rPr>
          <w:sz w:val="28"/>
          <w:szCs w:val="28"/>
        </w:rPr>
        <w:t xml:space="preserve"> или медицинских организаций, осуществляющих выездные формы</w:t>
      </w:r>
      <w:r w:rsidR="003C4B90" w:rsidRPr="003D1A89">
        <w:rPr>
          <w:sz w:val="28"/>
          <w:szCs w:val="28"/>
          <w:shd w:val="clear" w:color="auto" w:fill="FFFFFF"/>
        </w:rPr>
        <w:t xml:space="preserve"> (вне медицинской организации)</w:t>
      </w:r>
      <w:r w:rsidR="003C4B90" w:rsidRPr="003D1A89">
        <w:rPr>
          <w:sz w:val="28"/>
          <w:szCs w:val="28"/>
        </w:rPr>
        <w:t xml:space="preserve"> оказания экстренной медицинской помощи и медицинской эвакуации</w:t>
      </w:r>
      <w:r w:rsidRPr="003D1A89">
        <w:rPr>
          <w:sz w:val="28"/>
          <w:szCs w:val="28"/>
        </w:rPr>
        <w:t xml:space="preserve"> на госпитальном этапе.</w:t>
      </w:r>
    </w:p>
    <w:p w:rsidR="00A121FB" w:rsidRPr="003D1A89" w:rsidRDefault="00A121FB" w:rsidP="00A121FB">
      <w:pPr>
        <w:ind w:firstLine="720"/>
        <w:jc w:val="both"/>
        <w:rPr>
          <w:sz w:val="28"/>
        </w:rPr>
      </w:pPr>
      <w:r w:rsidRPr="003D1A89">
        <w:rPr>
          <w:sz w:val="28"/>
        </w:rPr>
        <w:t>В графах 3, 4 и 5 «Оказана медицинская помощь, чел. всего (из них: детям) указывают суммарные сведения «оказана медицинская помощь на догоспитальном этапе (графы 7-9) и «оказана медицинская помощь в стационарных условиях» (графы 16-18).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 «Число лиц, получивших экстренную консультативную медицинскую помощь, всего» указывается количество пациентов, которым была оказана экстренная консультативная медицинская помощь.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2 «число лиц, получивших санитарно-авиационную помощь» указывается число пациентов, которым была оказана экстренная консультативная медицинская помощь с применением авиационного транспорта.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3</w:t>
      </w:r>
      <w:r w:rsidR="00F46922" w:rsidRPr="003D1A89">
        <w:rPr>
          <w:sz w:val="28"/>
          <w:szCs w:val="28"/>
        </w:rPr>
        <w:t xml:space="preserve"> </w:t>
      </w:r>
      <w:r w:rsidRPr="003D1A89">
        <w:rPr>
          <w:sz w:val="28"/>
          <w:szCs w:val="28"/>
        </w:rPr>
        <w:t xml:space="preserve">«число консультаций всего» указывается общее число проведенных консультаций.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3 является суммой сведений соответствующих граф по строкам 4 и 10.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4 «заочные консультации, всего» указывается число консультаций, проведенных дистанционно: по телефону, электронной почте и с применением </w:t>
      </w:r>
      <w:r w:rsidRPr="003D1A89">
        <w:rPr>
          <w:sz w:val="28"/>
          <w:szCs w:val="28"/>
          <w:lang w:val="en-US"/>
        </w:rPr>
        <w:t>IT</w:t>
      </w:r>
      <w:r w:rsidRPr="003D1A89">
        <w:rPr>
          <w:sz w:val="28"/>
          <w:szCs w:val="28"/>
        </w:rPr>
        <w:t xml:space="preserve">-технологий.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4 равна сумме строк 5-7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5 </w:t>
      </w:r>
      <w:r w:rsidRPr="003D1A89">
        <w:rPr>
          <w:spacing w:val="1"/>
          <w:sz w:val="28"/>
          <w:szCs w:val="28"/>
        </w:rPr>
        <w:t>«</w:t>
      </w:r>
      <w:r w:rsidRPr="003D1A89">
        <w:rPr>
          <w:sz w:val="28"/>
          <w:szCs w:val="28"/>
        </w:rPr>
        <w:t xml:space="preserve">в т.ч. по телефону» указывается число консультаций по телефону.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6 «по электронной почте» указывается количество интернет-консультаций, при которых врач-консультант получает на монитор своего компьютера результаты обследований пациента (КТ, МРТ, рентгенограммы, ЭКГ и т.д.).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7 «с применением </w:t>
      </w:r>
      <w:r w:rsidRPr="003D1A89">
        <w:rPr>
          <w:sz w:val="28"/>
          <w:szCs w:val="28"/>
          <w:lang w:val="en-US"/>
        </w:rPr>
        <w:t>I</w:t>
      </w:r>
      <w:r w:rsidRPr="003D1A89">
        <w:rPr>
          <w:sz w:val="28"/>
          <w:szCs w:val="28"/>
        </w:rPr>
        <w:t>Т - технологий, всего» указывается общее число консультаций с применением телемедицинских технологий. Строка 7 равна сумме строк 8 и 9.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8 «телемедицинские консультации» указывается количество консультаций с визуальным осмотром пациентов по системе видеоконференцсвязи.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9 «интернет-консультации» указывается число консультаций по интернету, при которых врач-консультант получает на монитор своего компьютера результаты обследования больного (КТ, МРТ, рентгенограммы, ЭКГ и т.д.). 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  В строке 10 «очные консультации, всего» указывается </w:t>
      </w:r>
      <w:r w:rsidR="006C7F78" w:rsidRPr="003D1A89">
        <w:rPr>
          <w:sz w:val="28"/>
          <w:szCs w:val="28"/>
        </w:rPr>
        <w:t>число консультаций,</w:t>
      </w:r>
      <w:r w:rsidRPr="003D1A89">
        <w:rPr>
          <w:sz w:val="28"/>
          <w:szCs w:val="28"/>
        </w:rPr>
        <w:t xml:space="preserve"> проведенных при выездах. В графах 7-15 указывается </w:t>
      </w:r>
      <w:r w:rsidR="006C7F78" w:rsidRPr="003D1A89">
        <w:rPr>
          <w:sz w:val="28"/>
          <w:szCs w:val="28"/>
        </w:rPr>
        <w:t>число консультаций,</w:t>
      </w:r>
      <w:r w:rsidRPr="003D1A89">
        <w:rPr>
          <w:sz w:val="28"/>
          <w:szCs w:val="28"/>
        </w:rPr>
        <w:t xml:space="preserve"> проведенных при выездах на место происшествия (ДТП, ЧС соответственно). Графы 16-24 заполняются при выездах в медицинские организации.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13 «Число эвакуированных лиц всего» указывается общее число эвакуированных пациентов.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Строка 13 равна сумме строк 14-16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строках 14 и 15 показывают число пациентов, эвакуированных авиационным и санитарным транспортом.  </w:t>
      </w:r>
    </w:p>
    <w:p w:rsidR="009176EC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16 указывается число пациентов, эвакуированных транспортом, не указанным в строках 14 и 15</w:t>
      </w:r>
      <w:r w:rsidR="009176EC" w:rsidRPr="003D1A89">
        <w:rPr>
          <w:sz w:val="28"/>
          <w:szCs w:val="28"/>
        </w:rPr>
        <w:t xml:space="preserve"> </w:t>
      </w:r>
      <w:r w:rsidR="009176EC" w:rsidRPr="003D1A89">
        <w:rPr>
          <w:sz w:val="28"/>
        </w:rPr>
        <w:t>(</w:t>
      </w:r>
      <w:bookmarkStart w:id="155" w:name="_Hlk87859314"/>
      <w:r w:rsidR="009176EC" w:rsidRPr="003D1A89">
        <w:rPr>
          <w:i/>
          <w:iCs/>
          <w:sz w:val="28"/>
        </w:rPr>
        <w:t>при заполнении</w:t>
      </w:r>
      <w:r w:rsidR="009176EC" w:rsidRPr="003D1A89">
        <w:rPr>
          <w:sz w:val="28"/>
        </w:rPr>
        <w:t xml:space="preserve"> </w:t>
      </w:r>
      <w:r w:rsidR="009176EC" w:rsidRPr="003D1A89">
        <w:rPr>
          <w:i/>
          <w:iCs/>
          <w:sz w:val="28"/>
        </w:rPr>
        <w:t>строки №16 «прочим транспортом» - предоставить расшифровку</w:t>
      </w:r>
      <w:bookmarkEnd w:id="155"/>
      <w:r w:rsidR="009176EC" w:rsidRPr="003D1A89">
        <w:rPr>
          <w:sz w:val="28"/>
        </w:rPr>
        <w:t>).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17 показывают число пациентов, которые были госпитализированы специалистами формирований службы медицины катастроф или обратились за медицинской помощью в стационарных условиях самостоятельно (касается только пострадавших в ЧС). В графах 7-15 указывают число пациентов, госпитализированных с места происшествия. В графах 16-24 показывают число пациентов, госпитализированных в результате межбольничной эвакуации.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18 «Умерло при медицинской эвакуации» указывают число умерших пациентов во время медицинской эвакуации любым видом транспорта.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строке 19 «Количество поступивших заявок, всего</w:t>
      </w:r>
      <w:r w:rsidRPr="003D1A89">
        <w:t>»</w:t>
      </w:r>
      <w:r w:rsidRPr="003D1A89">
        <w:rPr>
          <w:sz w:val="28"/>
          <w:szCs w:val="28"/>
        </w:rPr>
        <w:t xml:space="preserve"> указывают число поступивших заявок (вызовов). 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20 показывают число выполненных заявок (вызовов). 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21 «в том числе авиационным транспортом, всего» указывают число заявок, выполненных с использованием авиационного транспорта, по всем графам.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строке 22 «в том числе санитарным транспортом» указывают число заявок, выполненных с использованием санитарного автотранспорта. </w:t>
      </w:r>
    </w:p>
    <w:p w:rsidR="00B8596A" w:rsidRPr="003D1A89" w:rsidRDefault="00A121FB" w:rsidP="00B8596A">
      <w:pPr>
        <w:ind w:firstLine="708"/>
        <w:jc w:val="both"/>
        <w:rPr>
          <w:sz w:val="28"/>
        </w:rPr>
      </w:pPr>
      <w:r w:rsidRPr="003D1A89">
        <w:rPr>
          <w:sz w:val="28"/>
          <w:szCs w:val="28"/>
        </w:rPr>
        <w:t>В строке 23 «в том числе прочим транспортом, всего» указывают число заявок, выполненных с использованием прочего транспорта</w:t>
      </w:r>
      <w:r w:rsidR="00B8596A" w:rsidRPr="003D1A89">
        <w:rPr>
          <w:sz w:val="28"/>
          <w:szCs w:val="28"/>
        </w:rPr>
        <w:t xml:space="preserve"> </w:t>
      </w:r>
      <w:r w:rsidR="00B8596A" w:rsidRPr="003D1A89">
        <w:rPr>
          <w:sz w:val="28"/>
        </w:rPr>
        <w:t>(</w:t>
      </w:r>
      <w:r w:rsidR="00B8596A" w:rsidRPr="003D1A89">
        <w:rPr>
          <w:i/>
          <w:iCs/>
          <w:sz w:val="28"/>
        </w:rPr>
        <w:t>при заполнении</w:t>
      </w:r>
      <w:r w:rsidR="00B8596A" w:rsidRPr="003D1A89">
        <w:rPr>
          <w:sz w:val="28"/>
        </w:rPr>
        <w:t xml:space="preserve"> </w:t>
      </w:r>
      <w:r w:rsidR="00B8596A" w:rsidRPr="003D1A89">
        <w:rPr>
          <w:i/>
          <w:iCs/>
          <w:sz w:val="28"/>
        </w:rPr>
        <w:t>строки №23 «прочим транспортом, всего» - предоставить расшифровку</w:t>
      </w:r>
      <w:r w:rsidR="00B8596A" w:rsidRPr="003D1A89">
        <w:rPr>
          <w:sz w:val="28"/>
        </w:rPr>
        <w:t>).</w:t>
      </w:r>
    </w:p>
    <w:p w:rsidR="00EB1758" w:rsidRPr="003D1A89" w:rsidRDefault="00EB1758" w:rsidP="00B8596A">
      <w:pPr>
        <w:ind w:firstLine="708"/>
        <w:jc w:val="both"/>
        <w:rPr>
          <w:sz w:val="28"/>
          <w:szCs w:val="28"/>
        </w:rPr>
      </w:pPr>
    </w:p>
    <w:p w:rsidR="00A121FB" w:rsidRPr="003D1A89" w:rsidRDefault="00A121FB" w:rsidP="00A121FB">
      <w:pPr>
        <w:pStyle w:val="a5"/>
        <w:ind w:firstLine="708"/>
        <w:rPr>
          <w:szCs w:val="28"/>
        </w:rPr>
      </w:pPr>
      <w:r w:rsidRPr="003D1A89">
        <w:rPr>
          <w:b/>
        </w:rPr>
        <w:t xml:space="preserve">Таблица 4000 </w:t>
      </w:r>
      <w:r w:rsidRPr="003D1A89">
        <w:t>«</w:t>
      </w:r>
      <w:r w:rsidRPr="003D1A89">
        <w:rPr>
          <w:snapToGrid w:val="0"/>
          <w:szCs w:val="28"/>
        </w:rPr>
        <w:t xml:space="preserve">Сведения </w:t>
      </w:r>
      <w:r w:rsidRPr="003D1A89">
        <w:rPr>
          <w:szCs w:val="28"/>
        </w:rPr>
        <w:t>о выездной работе отделения экстренной и консультативной медицинской помощи».</w:t>
      </w:r>
    </w:p>
    <w:p w:rsidR="00A121FB" w:rsidRPr="003D1A89" w:rsidRDefault="00A121FB" w:rsidP="00A121FB">
      <w:pPr>
        <w:ind w:firstLine="720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  В графах 3-5 «Оказана экстренная консультативная медицинская помощь, чел.» указывают общие сведения об объемах оказанной экстренной консультативной медицинской помощи всего и детям по профилям медицинской помощи.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В графах 6-8 указывают сведения об объемах оказанной экстренной консультативной медицинской помощи всего и детям по профилям медицинской помощи при ликвидации медико-санитарных последствий ЧС.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графах 9-32 указывают сведения об объемах проведенной медицинской эвакуации (графы 9-14) и медицинских организациях, в которые были госпитализированы эвакуированные пациенты (графы 15-32).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 xml:space="preserve">В графах 9-14 «эвакуированных всего» </w:t>
      </w:r>
      <w:r w:rsidRPr="003D1A89">
        <w:rPr>
          <w:sz w:val="28"/>
        </w:rPr>
        <w:t xml:space="preserve">указывают суммарное число эвакуированных «в региональные медицинские организации» (графы 15-20), «в межрайонные медицинские организации» (графы 21-26) и «в федеральные медицинские организации» (графы 27-32). </w:t>
      </w:r>
    </w:p>
    <w:p w:rsidR="00A121FB" w:rsidRPr="003D1A89" w:rsidRDefault="00A121FB" w:rsidP="00A121FB">
      <w:pPr>
        <w:ind w:firstLine="708"/>
        <w:jc w:val="both"/>
        <w:rPr>
          <w:sz w:val="28"/>
          <w:szCs w:val="28"/>
        </w:rPr>
      </w:pPr>
      <w:r w:rsidRPr="003D1A89">
        <w:rPr>
          <w:sz w:val="28"/>
          <w:szCs w:val="28"/>
        </w:rPr>
        <w:t>Строка 1 равняется сумме строк со 2 по 16</w:t>
      </w:r>
      <w:r w:rsidR="0066026A" w:rsidRPr="003D1A89">
        <w:rPr>
          <w:sz w:val="28"/>
          <w:szCs w:val="28"/>
        </w:rPr>
        <w:t xml:space="preserve"> </w:t>
      </w:r>
      <w:bookmarkStart w:id="156" w:name="_Hlk87859814"/>
      <w:r w:rsidR="0066026A" w:rsidRPr="003D1A89">
        <w:rPr>
          <w:sz w:val="28"/>
        </w:rPr>
        <w:t>(</w:t>
      </w:r>
      <w:r w:rsidR="0066026A" w:rsidRPr="003D1A89">
        <w:rPr>
          <w:i/>
          <w:iCs/>
          <w:sz w:val="28"/>
        </w:rPr>
        <w:t>при заполнении</w:t>
      </w:r>
      <w:r w:rsidR="0066026A" w:rsidRPr="003D1A89">
        <w:rPr>
          <w:sz w:val="28"/>
        </w:rPr>
        <w:t xml:space="preserve"> </w:t>
      </w:r>
      <w:r w:rsidR="0066026A" w:rsidRPr="003D1A89">
        <w:rPr>
          <w:i/>
          <w:iCs/>
          <w:sz w:val="28"/>
        </w:rPr>
        <w:t>строки №16 «Прочие» - предоставить расшифровку</w:t>
      </w:r>
      <w:r w:rsidR="0066026A" w:rsidRPr="003D1A89">
        <w:rPr>
          <w:sz w:val="28"/>
        </w:rPr>
        <w:t>).</w:t>
      </w:r>
      <w:bookmarkEnd w:id="156"/>
    </w:p>
    <w:p w:rsidR="00A121FB" w:rsidRPr="003D1A89" w:rsidRDefault="00A121FB" w:rsidP="00A121FB"/>
    <w:p w:rsidR="000B1851" w:rsidRPr="003D1A89" w:rsidRDefault="00E051D7" w:rsidP="000B185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3D1A89">
        <w:rPr>
          <w:b/>
          <w:bCs/>
          <w:i/>
          <w:iCs/>
          <w:sz w:val="28"/>
          <w:szCs w:val="28"/>
        </w:rPr>
        <w:t xml:space="preserve">Если при заполнении формы №56, </w:t>
      </w:r>
      <w:r w:rsidR="000B1851" w:rsidRPr="003D1A89">
        <w:rPr>
          <w:b/>
          <w:bCs/>
          <w:i/>
          <w:iCs/>
          <w:sz w:val="28"/>
          <w:szCs w:val="28"/>
        </w:rPr>
        <w:t xml:space="preserve">в </w:t>
      </w:r>
      <w:r w:rsidR="00EC5417" w:rsidRPr="003D1A89">
        <w:rPr>
          <w:b/>
          <w:bCs/>
          <w:i/>
          <w:iCs/>
          <w:sz w:val="28"/>
          <w:szCs w:val="28"/>
        </w:rPr>
        <w:t>какой-либо</w:t>
      </w:r>
      <w:r w:rsidR="000B1851" w:rsidRPr="003D1A89">
        <w:rPr>
          <w:b/>
          <w:bCs/>
          <w:i/>
          <w:iCs/>
          <w:sz w:val="28"/>
          <w:szCs w:val="28"/>
        </w:rPr>
        <w:t xml:space="preserve"> таблице все данные будут «0» – предоставить пояснения о причинах, отдельно по каждой таблице.</w:t>
      </w:r>
    </w:p>
    <w:p w:rsidR="000B1851" w:rsidRPr="003D1A89" w:rsidRDefault="000B1851" w:rsidP="000B18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786145" w:rsidRPr="003D1A89" w:rsidRDefault="00786145" w:rsidP="000B1851">
      <w:pPr>
        <w:ind w:firstLine="720"/>
        <w:jc w:val="both"/>
      </w:pPr>
    </w:p>
    <w:sectPr w:rsidR="00786145" w:rsidRPr="003D1A89" w:rsidSect="00962567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99" w:rsidRDefault="004A5899" w:rsidP="00A121FB">
      <w:r>
        <w:separator/>
      </w:r>
    </w:p>
  </w:endnote>
  <w:endnote w:type="continuationSeparator" w:id="0">
    <w:p w:rsidR="004A5899" w:rsidRDefault="004A5899" w:rsidP="00A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99" w:rsidRDefault="004A5899" w:rsidP="00A121FB">
      <w:r>
        <w:separator/>
      </w:r>
    </w:p>
  </w:footnote>
  <w:footnote w:type="continuationSeparator" w:id="0">
    <w:p w:rsidR="004A5899" w:rsidRDefault="004A5899" w:rsidP="00A1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B" w:rsidRDefault="00630DF3">
    <w:pPr>
      <w:pStyle w:val="a9"/>
      <w:jc w:val="center"/>
    </w:pPr>
    <w:r>
      <w:rPr>
        <w:noProof/>
      </w:rPr>
      <w:fldChar w:fldCharType="begin"/>
    </w:r>
    <w:r w:rsidR="00E64C5A">
      <w:rPr>
        <w:noProof/>
      </w:rPr>
      <w:instrText xml:space="preserve"> PAGE   \* MERGEFORMAT </w:instrText>
    </w:r>
    <w:r>
      <w:rPr>
        <w:noProof/>
      </w:rPr>
      <w:fldChar w:fldCharType="separate"/>
    </w:r>
    <w:r w:rsidR="00162B92">
      <w:rPr>
        <w:noProof/>
      </w:rPr>
      <w:t>2</w:t>
    </w:r>
    <w:r>
      <w:rPr>
        <w:noProof/>
      </w:rPr>
      <w:fldChar w:fldCharType="end"/>
    </w:r>
  </w:p>
  <w:p w:rsidR="00A121FB" w:rsidRDefault="00A121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 w15:restartNumberingAfterBreak="0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 w15:restartNumberingAfterBreak="0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 w15:restartNumberingAfterBreak="0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 w15:restartNumberingAfterBreak="0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 w15:restartNumberingAfterBreak="0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 w15:restartNumberingAfterBreak="0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B"/>
    <w:rsid w:val="000735BA"/>
    <w:rsid w:val="000B1851"/>
    <w:rsid w:val="000B400A"/>
    <w:rsid w:val="00162B92"/>
    <w:rsid w:val="0019003C"/>
    <w:rsid w:val="001B2C9E"/>
    <w:rsid w:val="001E1183"/>
    <w:rsid w:val="00202E0A"/>
    <w:rsid w:val="00247575"/>
    <w:rsid w:val="0025196C"/>
    <w:rsid w:val="00266076"/>
    <w:rsid w:val="002A0F22"/>
    <w:rsid w:val="002C3B77"/>
    <w:rsid w:val="0039770F"/>
    <w:rsid w:val="003C4B90"/>
    <w:rsid w:val="003D1A89"/>
    <w:rsid w:val="00401AB4"/>
    <w:rsid w:val="0042199A"/>
    <w:rsid w:val="00490CE9"/>
    <w:rsid w:val="004A5899"/>
    <w:rsid w:val="004F72D9"/>
    <w:rsid w:val="00540443"/>
    <w:rsid w:val="00554A61"/>
    <w:rsid w:val="005812C4"/>
    <w:rsid w:val="005B32C3"/>
    <w:rsid w:val="005E2857"/>
    <w:rsid w:val="00607878"/>
    <w:rsid w:val="00630DF3"/>
    <w:rsid w:val="00653139"/>
    <w:rsid w:val="0066026A"/>
    <w:rsid w:val="0066384F"/>
    <w:rsid w:val="006C7F78"/>
    <w:rsid w:val="006D3EDE"/>
    <w:rsid w:val="006E0724"/>
    <w:rsid w:val="00766EAB"/>
    <w:rsid w:val="00786145"/>
    <w:rsid w:val="007D5BD4"/>
    <w:rsid w:val="008B6B38"/>
    <w:rsid w:val="008F086A"/>
    <w:rsid w:val="009176EC"/>
    <w:rsid w:val="00962567"/>
    <w:rsid w:val="0097215D"/>
    <w:rsid w:val="00972A96"/>
    <w:rsid w:val="009B7C65"/>
    <w:rsid w:val="009E27BB"/>
    <w:rsid w:val="00A121FB"/>
    <w:rsid w:val="00A215DD"/>
    <w:rsid w:val="00A53C6D"/>
    <w:rsid w:val="00A64D79"/>
    <w:rsid w:val="00A96382"/>
    <w:rsid w:val="00B8596A"/>
    <w:rsid w:val="00BA258A"/>
    <w:rsid w:val="00BE26E7"/>
    <w:rsid w:val="00BF5C36"/>
    <w:rsid w:val="00C13FDA"/>
    <w:rsid w:val="00C46D85"/>
    <w:rsid w:val="00C528EE"/>
    <w:rsid w:val="00CB20D3"/>
    <w:rsid w:val="00D50F35"/>
    <w:rsid w:val="00D57AEF"/>
    <w:rsid w:val="00D8178D"/>
    <w:rsid w:val="00DF25E6"/>
    <w:rsid w:val="00E051D7"/>
    <w:rsid w:val="00E63BBA"/>
    <w:rsid w:val="00E64C5A"/>
    <w:rsid w:val="00EA6F9C"/>
    <w:rsid w:val="00EB1758"/>
    <w:rsid w:val="00EC5417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53C7-9BE2-4897-A78F-E906E76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C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121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1FB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A121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21FB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A121FB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A121FB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A121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21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121FB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1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121FB"/>
    <w:rPr>
      <w:rFonts w:ascii="Times New Roman" w:eastAsia="Calibri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link w:val="3"/>
    <w:rsid w:val="00A121F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121FB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link w:val="6"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73">
    <w:name w:val="Заголовок 7 Знак3"/>
    <w:link w:val="7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121F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121F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rsid w:val="00A121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A12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rsid w:val="00A12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41"/>
    <w:rsid w:val="00A121FB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21F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121F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rsid w:val="00A121FB"/>
    <w:rPr>
      <w:rFonts w:cs="Times New Roman"/>
    </w:rPr>
  </w:style>
  <w:style w:type="character" w:customStyle="1" w:styleId="21">
    <w:name w:val="Основной текст с отступом 2 Знак"/>
    <w:link w:val="22"/>
    <w:semiHidden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A121FB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12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A121FB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locked/>
    <w:rsid w:val="00A121F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rsid w:val="00A121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31"/>
    <w:qFormat/>
    <w:rsid w:val="00A121FB"/>
    <w:pPr>
      <w:jc w:val="center"/>
    </w:pPr>
    <w:rPr>
      <w:b/>
      <w:bCs/>
      <w:sz w:val="28"/>
      <w:szCs w:val="24"/>
    </w:rPr>
  </w:style>
  <w:style w:type="character" w:customStyle="1" w:styleId="31">
    <w:name w:val="Подзаголовок Знак3"/>
    <w:link w:val="af"/>
    <w:locked/>
    <w:rsid w:val="00A121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rsid w:val="00A121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footer"/>
    <w:basedOn w:val="a"/>
    <w:link w:val="42"/>
    <w:rsid w:val="00A1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1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A121FB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A121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A121FB"/>
    <w:pPr>
      <w:spacing w:after="120" w:line="480" w:lineRule="auto"/>
    </w:pPr>
  </w:style>
  <w:style w:type="character" w:customStyle="1" w:styleId="24">
    <w:name w:val="Основной текст 2 Знак"/>
    <w:link w:val="23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121FB"/>
    <w:pPr>
      <w:spacing w:after="120"/>
    </w:pPr>
    <w:rPr>
      <w:sz w:val="16"/>
      <w:szCs w:val="16"/>
    </w:rPr>
  </w:style>
  <w:style w:type="character" w:customStyle="1" w:styleId="33">
    <w:name w:val="Основной текст 3 Знак3"/>
    <w:link w:val="32"/>
    <w:locked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A121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A121FB"/>
    <w:rPr>
      <w:sz w:val="28"/>
    </w:rPr>
  </w:style>
  <w:style w:type="paragraph" w:styleId="af4">
    <w:name w:val="Document Map"/>
    <w:basedOn w:val="a"/>
    <w:link w:val="af5"/>
    <w:rsid w:val="00A121FB"/>
    <w:pPr>
      <w:spacing w:line="140" w:lineRule="exact"/>
      <w:ind w:left="28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A121FB"/>
    <w:rPr>
      <w:rFonts w:ascii="Courier New" w:hAnsi="Courier New"/>
    </w:rPr>
  </w:style>
  <w:style w:type="character" w:customStyle="1" w:styleId="af7">
    <w:name w:val="Текст Знак"/>
    <w:link w:val="af6"/>
    <w:rsid w:val="00A121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21FB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A121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A121FB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A121FB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A121FB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A121FB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A121FB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A121FB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A121FB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A121FB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A121F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A121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A121FB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A121FB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121FB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121FB"/>
    <w:rPr>
      <w:sz w:val="24"/>
    </w:rPr>
  </w:style>
  <w:style w:type="character" w:customStyle="1" w:styleId="37">
    <w:name w:val="Основной текст Знак3"/>
    <w:locked/>
    <w:rsid w:val="00A121FB"/>
    <w:rPr>
      <w:sz w:val="28"/>
    </w:rPr>
  </w:style>
  <w:style w:type="character" w:customStyle="1" w:styleId="28">
    <w:name w:val="Название Знак2"/>
    <w:locked/>
    <w:rsid w:val="00A121FB"/>
    <w:rPr>
      <w:sz w:val="24"/>
    </w:rPr>
  </w:style>
  <w:style w:type="character" w:customStyle="1" w:styleId="29">
    <w:name w:val="Подзаголовок Знак2"/>
    <w:locked/>
    <w:rsid w:val="00A121FB"/>
    <w:rPr>
      <w:b/>
      <w:sz w:val="24"/>
    </w:rPr>
  </w:style>
  <w:style w:type="character" w:customStyle="1" w:styleId="320">
    <w:name w:val="Основной текст 3 Знак2"/>
    <w:locked/>
    <w:rsid w:val="00A121FB"/>
    <w:rPr>
      <w:sz w:val="16"/>
    </w:rPr>
  </w:style>
  <w:style w:type="character" w:customStyle="1" w:styleId="38">
    <w:name w:val="Нижний колонтитул Знак3"/>
    <w:locked/>
    <w:rsid w:val="00A121FB"/>
    <w:rPr>
      <w:sz w:val="24"/>
    </w:rPr>
  </w:style>
  <w:style w:type="paragraph" w:customStyle="1" w:styleId="18">
    <w:name w:val="Абзац списка1"/>
    <w:basedOn w:val="a"/>
    <w:rsid w:val="00A121FB"/>
    <w:pPr>
      <w:ind w:left="720"/>
      <w:contextualSpacing/>
    </w:pPr>
  </w:style>
  <w:style w:type="paragraph" w:customStyle="1" w:styleId="39">
    <w:name w:val="Цитата3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A121FB"/>
    <w:pPr>
      <w:ind w:firstLine="709"/>
      <w:jc w:val="both"/>
    </w:pPr>
  </w:style>
  <w:style w:type="table" w:customStyle="1" w:styleId="1a">
    <w:name w:val="Сетка таблицы1"/>
    <w:rsid w:val="00A121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A121FB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A121FB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A121F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Надежда Ю. Горемыкина</cp:lastModifiedBy>
  <cp:revision>2</cp:revision>
  <cp:lastPrinted>2017-12-22T12:44:00Z</cp:lastPrinted>
  <dcterms:created xsi:type="dcterms:W3CDTF">2023-12-12T09:30:00Z</dcterms:created>
  <dcterms:modified xsi:type="dcterms:W3CDTF">2023-12-12T09:30:00Z</dcterms:modified>
</cp:coreProperties>
</file>