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B" w:rsidRPr="00C153B7" w:rsidRDefault="00376E9B" w:rsidP="00376E9B">
      <w:pPr>
        <w:rPr>
          <w:b/>
          <w:color w:val="FF0000"/>
          <w:sz w:val="28"/>
          <w:szCs w:val="28"/>
        </w:rPr>
      </w:pPr>
      <w:r w:rsidRPr="00C153B7">
        <w:rPr>
          <w:b/>
          <w:color w:val="FF0000"/>
          <w:sz w:val="28"/>
          <w:szCs w:val="28"/>
        </w:rPr>
        <w:t xml:space="preserve">Диагностика инфекции </w:t>
      </w:r>
      <w:r w:rsidRPr="00376E9B">
        <w:rPr>
          <w:b/>
          <w:color w:val="FF0000"/>
          <w:sz w:val="28"/>
          <w:szCs w:val="28"/>
          <w:lang w:val="en-US"/>
        </w:rPr>
        <w:t>SARS</w:t>
      </w:r>
      <w:r w:rsidRPr="00C153B7">
        <w:rPr>
          <w:b/>
          <w:color w:val="FF0000"/>
          <w:sz w:val="28"/>
          <w:szCs w:val="28"/>
        </w:rPr>
        <w:t>-</w:t>
      </w:r>
      <w:proofErr w:type="spellStart"/>
      <w:r w:rsidRPr="00376E9B">
        <w:rPr>
          <w:b/>
          <w:color w:val="FF0000"/>
          <w:sz w:val="28"/>
          <w:szCs w:val="28"/>
          <w:lang w:val="en-US"/>
        </w:rPr>
        <w:t>CoV</w:t>
      </w:r>
      <w:proofErr w:type="spellEnd"/>
      <w:r w:rsidRPr="00C153B7">
        <w:rPr>
          <w:b/>
          <w:color w:val="FF0000"/>
          <w:sz w:val="28"/>
          <w:szCs w:val="28"/>
        </w:rPr>
        <w:t xml:space="preserve">-2 на основе компьютерной томографии и РТ-ПЦР: анализ опыта </w:t>
      </w:r>
      <w:proofErr w:type="spellStart"/>
      <w:r w:rsidRPr="00C153B7">
        <w:rPr>
          <w:b/>
          <w:color w:val="FF0000"/>
          <w:sz w:val="28"/>
          <w:szCs w:val="28"/>
        </w:rPr>
        <w:t>БВРС-КоВ</w:t>
      </w:r>
      <w:proofErr w:type="spellEnd"/>
    </w:p>
    <w:p w:rsidR="00376E9B" w:rsidRDefault="00376E9B" w:rsidP="00376E9B">
      <w:r>
        <w:t xml:space="preserve">По состоянию на 29 февраля 2010 года Всемирная организация здравоохранения сообщила в общей сложности о 83 652 случаях COVID-19 в 51 стране, помимо Китая [1]. Диагностика респираторных вирусов, таких как </w:t>
      </w:r>
      <w:proofErr w:type="spellStart"/>
      <w:r>
        <w:t>коронавирус</w:t>
      </w:r>
      <w:proofErr w:type="spellEnd"/>
      <w:r>
        <w:t xml:space="preserve"> ближневосточного респираторного синдрома (</w:t>
      </w:r>
      <w:proofErr w:type="spellStart"/>
      <w:r>
        <w:t>БВРС-КоВ</w:t>
      </w:r>
      <w:proofErr w:type="spellEnd"/>
      <w:r>
        <w:t xml:space="preserve">) и </w:t>
      </w:r>
      <w:r w:rsidR="00C153B7" w:rsidRPr="009C51DF">
        <w:rPr>
          <w:lang w:val="en-US"/>
        </w:rPr>
        <w:t>SARS</w:t>
      </w:r>
      <w:r w:rsidR="00C153B7" w:rsidRPr="00C153B7">
        <w:t>-</w:t>
      </w:r>
      <w:proofErr w:type="spellStart"/>
      <w:r w:rsidR="00C153B7" w:rsidRPr="009C51DF">
        <w:rPr>
          <w:lang w:val="en-US"/>
        </w:rPr>
        <w:t>CoV</w:t>
      </w:r>
      <w:proofErr w:type="spellEnd"/>
      <w:r w:rsidR="00C153B7">
        <w:t xml:space="preserve"> (ТОРС)</w:t>
      </w:r>
      <w:r>
        <w:t xml:space="preserve">, основана на обнаружении вируса методом РТ-ПЦР в реальном времени (РРТ-ПЦР) для качественного выявления </w:t>
      </w:r>
      <w:proofErr w:type="spellStart"/>
      <w:r>
        <w:t>invitro</w:t>
      </w:r>
      <w:proofErr w:type="spellEnd"/>
      <w:r>
        <w:t xml:space="preserve">. </w:t>
      </w:r>
      <w:r w:rsidR="00C153B7">
        <w:t>Текущие</w:t>
      </w:r>
      <w:r>
        <w:t xml:space="preserve"> рекомендации также предусматривают использование РРТ-ПЦР для выявления SARS-CoV-2 в пробах</w:t>
      </w:r>
      <w:r w:rsidR="00C153B7">
        <w:t xml:space="preserve"> из дыхательных путей</w:t>
      </w:r>
      <w:r>
        <w:t xml:space="preserve">. Мировое сообщество здравоохранения сталкивается со многими пробелами в знаниях в связи с </w:t>
      </w:r>
      <w:r w:rsidR="00C153B7">
        <w:t>новым коронавирусомSARS-CoV-2</w:t>
      </w:r>
      <w:r>
        <w:t xml:space="preserve">. Одним из наиболее актуальных вопросов является раннее выявление случаев, </w:t>
      </w:r>
      <w:r w:rsidR="00C153B7">
        <w:t>что способствует изоляции пациентов.Доступные</w:t>
      </w:r>
      <w:r>
        <w:t xml:space="preserve"> в настоящее время наборы РТ-ПЦР </w:t>
      </w:r>
      <w:r w:rsidR="00C153B7">
        <w:t>имеют</w:t>
      </w:r>
      <w:r>
        <w:t xml:space="preserve"> чувствительность в диапазоне от 45 до 60%; таким образом, особенно на ранних стадиях инфекции, для постановки диагноза может потре</w:t>
      </w:r>
      <w:r w:rsidR="00C153B7">
        <w:t>боваться повторное тестирование, что не сталь просто в условиях глобального дефицита наборов для тестирования</w:t>
      </w:r>
      <w:r>
        <w:t xml:space="preserve">. Это отражает опыт </w:t>
      </w:r>
      <w:r w:rsidR="00C153B7">
        <w:t>борьбы</w:t>
      </w:r>
      <w:r>
        <w:t xml:space="preserve"> с </w:t>
      </w:r>
      <w:proofErr w:type="spellStart"/>
      <w:r>
        <w:t>БВРС-КоВ</w:t>
      </w:r>
      <w:proofErr w:type="spellEnd"/>
      <w:r>
        <w:t xml:space="preserve">. В исследовании </w:t>
      </w:r>
      <w:r w:rsidR="00C153B7">
        <w:t xml:space="preserve">с участием </w:t>
      </w:r>
      <w:r>
        <w:t xml:space="preserve">336 пациентов с БВРС 89% имели положительный результат после 1 </w:t>
      </w:r>
      <w:r w:rsidR="00C153B7">
        <w:t>взятия одной пробы</w:t>
      </w:r>
      <w:r>
        <w:t xml:space="preserve">, 96,5% - положительный результат после 2 последовательных </w:t>
      </w:r>
      <w:r w:rsidR="00C153B7">
        <w:t>проб</w:t>
      </w:r>
      <w:r>
        <w:t xml:space="preserve"> и 97,6% - положительный результат после </w:t>
      </w:r>
      <w:r w:rsidR="00C153B7">
        <w:t>3 мазков (р</w:t>
      </w:r>
      <w:r>
        <w:t xml:space="preserve">ис.1) [2]. Китай изменил определение случая заболевания за последние 2 месяца, чтобы </w:t>
      </w:r>
      <w:r w:rsidR="00C153B7">
        <w:t>увеличить вероятность выявления новых случаев</w:t>
      </w:r>
      <w:r>
        <w:t xml:space="preserve">. Появились данные о </w:t>
      </w:r>
      <w:r w:rsidR="00B10CAA">
        <w:t>показателях компьютерной томографии (КТ)</w:t>
      </w:r>
      <w:r>
        <w:t xml:space="preserve"> грудной клетки </w:t>
      </w:r>
      <w:r w:rsidR="00B10CAA">
        <w:t>при</w:t>
      </w:r>
      <w:r>
        <w:t xml:space="preserve"> ранней диагностике случаев заболевания. Многочисленные сообщения, опубликованные на сегодняшний день, выявили более высокую чувствительность КТ грудной клетки при раннем выявлении случаев </w:t>
      </w:r>
      <w:r w:rsidR="00B10CAA">
        <w:t>SARS-CoV-2</w:t>
      </w:r>
      <w:r>
        <w:t xml:space="preserve">[3]. В исследовании, включавшем 51 пациента, уровень </w:t>
      </w:r>
      <w:r w:rsidR="00B10CAA">
        <w:t xml:space="preserve">положительного результата при взятии одной пробы из дыхательных путей </w:t>
      </w:r>
      <w:r>
        <w:t xml:space="preserve"> составил 70%, еще 24% (94% кумулятивно) после второго теста и еще 3,9% (98% кумулятивно) после третьего теста (Рис.1) [4]. Однако аномальные результаты компьютерной томографии, </w:t>
      </w:r>
      <w:r w:rsidR="00B10CAA">
        <w:t>сопоставимые</w:t>
      </w:r>
      <w:r>
        <w:t xml:space="preserve"> с вирусной пневмонией, наблюдались у 98% пациентов [4]. Это различие привело к </w:t>
      </w:r>
      <w:r w:rsidR="00B10CAA">
        <w:t>утверждению</w:t>
      </w:r>
      <w:r>
        <w:t xml:space="preserve">, что компьютерная томография является более чувствительной, чем ПЦР. Причинами низкой чувствительности ПЦР могут быть нечувствительные методы обнаружения нуклеиновых кислот и различия в точности </w:t>
      </w:r>
      <w:r w:rsidR="00B10CAA">
        <w:t>разных</w:t>
      </w:r>
      <w:r>
        <w:t xml:space="preserve"> тестов, низкая начальная вирусная нагрузка или неправильный клинический отбор проб [4]. Дополнительная причина может заключаться в том, что пробы нижних дыхательных путей могут быть лучше проб верхних дыхательных путей, как это имеет место в случае </w:t>
      </w:r>
      <w:proofErr w:type="spellStart"/>
      <w:r>
        <w:t>БВРС-КоВ</w:t>
      </w:r>
      <w:proofErr w:type="spellEnd"/>
      <w:r>
        <w:t xml:space="preserve"> [5] [6].</w:t>
      </w:r>
    </w:p>
    <w:p w:rsidR="00376E9B" w:rsidRDefault="00376E9B" w:rsidP="00376E9B">
      <w:r>
        <w:t xml:space="preserve">В другом исследовании из 167 пациентов </w:t>
      </w:r>
      <w:proofErr w:type="spellStart"/>
      <w:r>
        <w:t>конкордантные</w:t>
      </w:r>
      <w:proofErr w:type="spellEnd"/>
      <w:r>
        <w:t xml:space="preserve"> результаты КТ и ПЦР-теста наблюдались у 93% пациентов, а диссонансные результаты-у 4% (положительная ПЦР, но отрицательная КТ) и у 3% (отрицательная исходная ПЦР и положительная КТ) [7]. В более крупном исследовании</w:t>
      </w:r>
      <w:r w:rsidR="00B10CAA">
        <w:t xml:space="preserve"> с участием</w:t>
      </w:r>
      <w:r>
        <w:t xml:space="preserve"> 1014 пациентов с SARS-CoV-2 у 59% была положительная РТ-ПЦР и у 88%-положительная КТ; при использовании РТ-ПЦР в качестве эталона чувствительность КТ грудной клетки составила 97% [8].</w:t>
      </w:r>
    </w:p>
    <w:p w:rsidR="00376E9B" w:rsidRDefault="00376E9B" w:rsidP="00376E9B">
      <w:r>
        <w:t xml:space="preserve">Растущее </w:t>
      </w:r>
      <w:r w:rsidR="00B10CAA">
        <w:t xml:space="preserve">количество доказательств ограниченности </w:t>
      </w:r>
      <w:r>
        <w:t xml:space="preserve">РРТ-ПЦР побуждает к дальнейшему рассмотрению </w:t>
      </w:r>
      <w:r w:rsidR="000C4DFA">
        <w:t xml:space="preserve">возможностей </w:t>
      </w:r>
      <w:r>
        <w:t xml:space="preserve">этого диагностического теста. Во-первых, уже существует более 7 </w:t>
      </w:r>
      <w:r w:rsidR="000C4DFA">
        <w:t>разных</w:t>
      </w:r>
      <w:r>
        <w:t xml:space="preserve"> ПЦР-тестов на нуклеиновые кислоты SARS-CoV-2 [9]. При рассмотрении </w:t>
      </w:r>
      <w:r w:rsidR="000C4DFA">
        <w:t>содержания вируса</w:t>
      </w:r>
      <w:r>
        <w:t xml:space="preserve"> в образцах </w:t>
      </w:r>
      <w:r w:rsidR="000C4DFA">
        <w:t>обнаружили</w:t>
      </w:r>
      <w:r>
        <w:t xml:space="preserve">, что образцы верхних дыхательных путей имеют </w:t>
      </w:r>
      <w:r w:rsidR="000C4DFA">
        <w:t>пиковое содержание вируса</w:t>
      </w:r>
      <w:r>
        <w:t xml:space="preserve"> через 3 дня после появления симптомов и что образцы</w:t>
      </w:r>
      <w:r w:rsidR="000C4DFA">
        <w:t xml:space="preserve"> из</w:t>
      </w:r>
      <w:r>
        <w:t xml:space="preserve"> носа, а не </w:t>
      </w:r>
      <w:r w:rsidR="000C4DFA">
        <w:t>зева</w:t>
      </w:r>
      <w:r>
        <w:t xml:space="preserve"> имеют </w:t>
      </w:r>
      <w:r w:rsidR="000C4DFA">
        <w:t>самоебольшое содержание вируса</w:t>
      </w:r>
      <w:r>
        <w:t xml:space="preserve"> [10]. Поскольку нынешняя эпидемия </w:t>
      </w:r>
      <w:r w:rsidR="000C4DFA">
        <w:t xml:space="preserve">SARS-CoV-2 </w:t>
      </w:r>
      <w:r>
        <w:t xml:space="preserve">развивается </w:t>
      </w:r>
      <w:r>
        <w:lastRenderedPageBreak/>
        <w:t xml:space="preserve">во всем мире, </w:t>
      </w:r>
      <w:r w:rsidR="00475F42">
        <w:t>существует необходимость</w:t>
      </w:r>
      <w:r>
        <w:t xml:space="preserve"> в более качественных диагностических тестах, которые были бы быстрыми, надежными, </w:t>
      </w:r>
      <w:r w:rsidR="00475F42">
        <w:t xml:space="preserve">одобренными </w:t>
      </w:r>
      <w:r>
        <w:t xml:space="preserve"> и широко доступными. Для госпитализированных пациентов диагностические алгоритмы, основанные на сочетании РТ-ПЦР и компьютерной томографии грудной клетки, могут оказаться необходимыми для обеспечения точного выявления случаев заболевания и облегчения мер профилактики инфекции. Также очень важно извлечь уроки из предыдущей эпидемии </w:t>
      </w:r>
      <w:proofErr w:type="spellStart"/>
      <w:r>
        <w:t>БВРС-КоВ</w:t>
      </w:r>
      <w:proofErr w:type="spellEnd"/>
      <w:r>
        <w:t xml:space="preserve"> и поразмыслить над этим опытом, особенно над тем, что одной отрицательной пробы верхних дыхательных путей недостаточно для исключения инфекции. Возможно, будет разумно </w:t>
      </w:r>
      <w:r w:rsidR="00475F42">
        <w:t>изолировать</w:t>
      </w:r>
      <w:r>
        <w:t xml:space="preserve"> этих пациентов </w:t>
      </w:r>
      <w:r w:rsidR="00475F42">
        <w:t>до получения результатов повторных тестов.</w:t>
      </w:r>
      <w:bookmarkStart w:id="0" w:name="_GoBack"/>
      <w:bookmarkEnd w:id="0"/>
    </w:p>
    <w:p w:rsidR="00376E9B" w:rsidRPr="00376E9B" w:rsidRDefault="005331C0" w:rsidP="00376E9B">
      <w:hyperlink r:id="rId4" w:history="1">
        <w:r w:rsidR="00376E9B" w:rsidRPr="009A55EF">
          <w:rPr>
            <w:rStyle w:val="a3"/>
          </w:rPr>
          <w:t>https://www.sciencedirect.com/science/article/pii/S0195670120301006</w:t>
        </w:r>
      </w:hyperlink>
    </w:p>
    <w:p w:rsidR="008373FA" w:rsidRPr="00376E9B" w:rsidRDefault="008373FA"/>
    <w:sectPr w:rsidR="008373FA" w:rsidRPr="00376E9B" w:rsidSect="005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9A9"/>
    <w:rsid w:val="000C4DFA"/>
    <w:rsid w:val="00376E9B"/>
    <w:rsid w:val="0047124B"/>
    <w:rsid w:val="00475F42"/>
    <w:rsid w:val="005331C0"/>
    <w:rsid w:val="006E70D6"/>
    <w:rsid w:val="008373FA"/>
    <w:rsid w:val="00B10CAA"/>
    <w:rsid w:val="00C153B7"/>
    <w:rsid w:val="00D9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pii/S01956701203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kamynina</cp:lastModifiedBy>
  <cp:revision>5</cp:revision>
  <dcterms:created xsi:type="dcterms:W3CDTF">2020-04-02T12:24:00Z</dcterms:created>
  <dcterms:modified xsi:type="dcterms:W3CDTF">2020-04-16T05:50:00Z</dcterms:modified>
</cp:coreProperties>
</file>